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89092" w14:textId="77777777" w:rsidR="00150A43" w:rsidRPr="00A6229C" w:rsidRDefault="003037A2" w:rsidP="00315E3D">
      <w:pPr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１</w:t>
      </w:r>
      <w:r w:rsidR="00111C88" w:rsidRPr="00A6229C">
        <w:rPr>
          <w:rFonts w:hAnsi="HG丸ｺﾞｼｯｸM-PRO" w:hint="eastAsia"/>
          <w:sz w:val="24"/>
          <w:szCs w:val="24"/>
        </w:rPr>
        <w:t xml:space="preserve">　</w:t>
      </w:r>
      <w:r w:rsidR="00150A43" w:rsidRPr="00A6229C">
        <w:rPr>
          <w:rFonts w:hAnsi="HG丸ｺﾞｼｯｸM-PRO" w:hint="eastAsia"/>
          <w:sz w:val="24"/>
          <w:szCs w:val="24"/>
        </w:rPr>
        <w:t>無償化の範囲</w:t>
      </w:r>
    </w:p>
    <w:p w14:paraId="047F05C9" w14:textId="77777777" w:rsidR="00150A43" w:rsidRPr="00A6229C" w:rsidRDefault="00BB4C9E" w:rsidP="00BB4C9E">
      <w:pPr>
        <w:ind w:firstLineChars="100" w:firstLine="240"/>
        <w:rPr>
          <w:rFonts w:hAnsi="HG丸ｺﾞｼｯｸM-PRO"/>
          <w:sz w:val="24"/>
          <w:szCs w:val="24"/>
        </w:rPr>
      </w:pPr>
      <w:r w:rsidRPr="00863F46">
        <w:rPr>
          <w:rFonts w:hAnsi="HG丸ｺﾞｼｯｸM-PRO" w:hint="eastAsia"/>
          <w:sz w:val="24"/>
          <w:szCs w:val="24"/>
        </w:rPr>
        <w:t>(1)</w:t>
      </w:r>
      <w:r>
        <w:rPr>
          <w:rFonts w:hAnsi="HG丸ｺﾞｼｯｸM-PRO" w:hint="eastAsia"/>
          <w:b/>
          <w:sz w:val="24"/>
          <w:szCs w:val="24"/>
        </w:rPr>
        <w:t xml:space="preserve"> </w:t>
      </w:r>
      <w:r w:rsidR="00150A43" w:rsidRPr="00A6229C">
        <w:rPr>
          <w:rFonts w:hAnsi="HG丸ｺﾞｼｯｸM-PRO" w:hint="eastAsia"/>
          <w:b/>
          <w:sz w:val="24"/>
          <w:szCs w:val="24"/>
        </w:rPr>
        <w:t>入園料・授業料</w:t>
      </w:r>
      <w:r w:rsidR="00150A43" w:rsidRPr="00A6229C">
        <w:rPr>
          <w:rFonts w:hAnsi="HG丸ｺﾞｼｯｸM-PRO" w:hint="eastAsia"/>
          <w:sz w:val="24"/>
          <w:szCs w:val="24"/>
        </w:rPr>
        <w:t>：</w:t>
      </w:r>
      <w:r w:rsidR="00150A43" w:rsidRPr="00A6229C">
        <w:rPr>
          <w:rFonts w:hAnsi="HG丸ｺﾞｼｯｸM-PRO" w:hint="eastAsia"/>
          <w:b/>
          <w:sz w:val="24"/>
          <w:szCs w:val="24"/>
        </w:rPr>
        <w:t>月額25,700円</w:t>
      </w:r>
      <w:r w:rsidR="00150A43" w:rsidRPr="00A6229C">
        <w:rPr>
          <w:rFonts w:hAnsi="HG丸ｺﾞｼｯｸM-PRO" w:hint="eastAsia"/>
          <w:sz w:val="24"/>
          <w:szCs w:val="24"/>
        </w:rPr>
        <w:t>まで無償</w:t>
      </w:r>
    </w:p>
    <w:p w14:paraId="180DB435" w14:textId="77777777" w:rsidR="00150A43" w:rsidRPr="00A6229C" w:rsidRDefault="00150A43" w:rsidP="00150A43">
      <w:pPr>
        <w:rPr>
          <w:rFonts w:hAnsi="HG丸ｺﾞｼｯｸM-PRO"/>
          <w:sz w:val="24"/>
          <w:szCs w:val="24"/>
        </w:rPr>
      </w:pPr>
      <w:r w:rsidRPr="00A6229C">
        <w:rPr>
          <w:rFonts w:hAnsi="HG丸ｺﾞｼｯｸM-PRO" w:hint="eastAsia"/>
          <w:b/>
          <w:sz w:val="24"/>
          <w:szCs w:val="24"/>
        </w:rPr>
        <w:t xml:space="preserve">　　　</w:t>
      </w:r>
      <w:r w:rsidRPr="00A6229C">
        <w:rPr>
          <w:rFonts w:hAnsi="HG丸ｺﾞｼｯｸM-PRO" w:hint="eastAsia"/>
          <w:sz w:val="24"/>
          <w:szCs w:val="24"/>
        </w:rPr>
        <w:t>・満３歳から５歳児（小学校就学前）までの子どもが対象。</w:t>
      </w:r>
    </w:p>
    <w:p w14:paraId="60C713F8" w14:textId="77777777" w:rsidR="00150A43" w:rsidRPr="00A6229C" w:rsidRDefault="00150A43" w:rsidP="00150A43">
      <w:pPr>
        <w:rPr>
          <w:rFonts w:hAnsi="HG丸ｺﾞｼｯｸM-PRO"/>
          <w:sz w:val="24"/>
          <w:szCs w:val="24"/>
        </w:rPr>
      </w:pPr>
      <w:r w:rsidRPr="00A6229C">
        <w:rPr>
          <w:rFonts w:hAnsi="HG丸ｺﾞｼｯｸM-PRO" w:hint="eastAsia"/>
          <w:sz w:val="24"/>
          <w:szCs w:val="24"/>
        </w:rPr>
        <w:t xml:space="preserve">　　　・入園料は入園初年度に限り、月額に換算して無償化の対象。</w:t>
      </w:r>
    </w:p>
    <w:p w14:paraId="5055EC35" w14:textId="77777777" w:rsidR="00150A43" w:rsidRPr="00A6229C" w:rsidRDefault="00150A43" w:rsidP="00150A43">
      <w:pPr>
        <w:rPr>
          <w:rFonts w:hAnsi="HG丸ｺﾞｼｯｸM-PRO"/>
          <w:sz w:val="24"/>
          <w:szCs w:val="24"/>
        </w:rPr>
      </w:pPr>
      <w:r w:rsidRPr="00A6229C">
        <w:rPr>
          <w:rFonts w:hAnsi="HG丸ｺﾞｼｯｸM-PRO" w:hint="eastAsia"/>
          <w:sz w:val="24"/>
          <w:szCs w:val="24"/>
        </w:rPr>
        <w:t xml:space="preserve">　　　・</w:t>
      </w:r>
      <w:r w:rsidRPr="00A6229C">
        <w:rPr>
          <w:rFonts w:hAnsi="HG丸ｺﾞｼｯｸM-PRO" w:hint="eastAsia"/>
          <w:sz w:val="24"/>
          <w:szCs w:val="24"/>
          <w:u w:val="double"/>
        </w:rPr>
        <w:t>通園送迎費、給食費</w:t>
      </w:r>
      <w:r w:rsidR="002318A8" w:rsidRPr="00A6229C">
        <w:rPr>
          <w:rFonts w:hAnsi="HG丸ｺﾞｼｯｸM-PRO" w:hint="eastAsia"/>
          <w:sz w:val="24"/>
          <w:szCs w:val="24"/>
          <w:u w:val="double"/>
        </w:rPr>
        <w:t>（※）</w:t>
      </w:r>
      <w:r w:rsidRPr="00A6229C">
        <w:rPr>
          <w:rFonts w:hAnsi="HG丸ｺﾞｼｯｸM-PRO" w:hint="eastAsia"/>
          <w:sz w:val="24"/>
          <w:szCs w:val="24"/>
          <w:u w:val="double"/>
        </w:rPr>
        <w:t>、行事費等は、無償化の対象外です。</w:t>
      </w:r>
    </w:p>
    <w:p w14:paraId="0B53824D" w14:textId="77777777" w:rsidR="005D1411" w:rsidRPr="002318A8" w:rsidRDefault="002318A8" w:rsidP="00150A43">
      <w:pPr>
        <w:rPr>
          <w:rFonts w:hAnsi="HG丸ｺﾞｼｯｸM-PRO"/>
          <w:sz w:val="24"/>
          <w:szCs w:val="24"/>
        </w:rPr>
      </w:pPr>
      <w:r w:rsidRPr="00A6229C">
        <w:rPr>
          <w:rFonts w:hAnsi="HG丸ｺﾞｼｯｸM-PRO" w:hint="eastAsia"/>
          <w:sz w:val="24"/>
          <w:szCs w:val="24"/>
        </w:rPr>
        <w:t xml:space="preserve">　　　　</w:t>
      </w:r>
      <w:r w:rsidR="008471A7" w:rsidRPr="00A6229C">
        <w:rPr>
          <w:rFonts w:hAnsi="HG丸ｺﾞｼｯｸM-PRO" w:hint="eastAsia"/>
          <w:sz w:val="24"/>
          <w:szCs w:val="24"/>
        </w:rPr>
        <w:t xml:space="preserve">　</w:t>
      </w:r>
      <w:r w:rsidRPr="00A6229C">
        <w:rPr>
          <w:rFonts w:hAnsi="HG丸ｺﾞｼｯｸM-PRO" w:hint="eastAsia"/>
          <w:sz w:val="24"/>
          <w:szCs w:val="24"/>
        </w:rPr>
        <w:t>※給食費の補助制度あり</w:t>
      </w:r>
    </w:p>
    <w:p w14:paraId="1DBA7DAB" w14:textId="77777777" w:rsidR="00150A43" w:rsidRPr="00636F19" w:rsidRDefault="00150A43" w:rsidP="00A6229C">
      <w:pPr>
        <w:rPr>
          <w:rFonts w:hAnsi="HG丸ｺﾞｼｯｸM-PRO"/>
          <w:sz w:val="21"/>
          <w:szCs w:val="21"/>
        </w:rPr>
      </w:pPr>
      <w:r>
        <w:rPr>
          <w:rFonts w:hAnsi="HG丸ｺﾞｼｯｸM-PRO" w:hint="eastAsia"/>
          <w:sz w:val="28"/>
          <w:szCs w:val="28"/>
        </w:rPr>
        <w:t xml:space="preserve">　　</w:t>
      </w:r>
      <w:r w:rsidRPr="00636F19">
        <w:rPr>
          <w:rFonts w:hAnsi="HG丸ｺﾞｼｯｸM-PRO" w:hint="eastAsia"/>
          <w:sz w:val="21"/>
          <w:szCs w:val="21"/>
        </w:rPr>
        <w:t>【算定のイメージ】</w:t>
      </w:r>
    </w:p>
    <w:tbl>
      <w:tblPr>
        <w:tblW w:w="0" w:type="auto"/>
        <w:tblInd w:w="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1268"/>
        <w:gridCol w:w="2510"/>
        <w:gridCol w:w="1544"/>
        <w:gridCol w:w="1469"/>
      </w:tblGrid>
      <w:tr w:rsidR="00636F19" w:rsidRPr="00636F19" w14:paraId="1CD5F030" w14:textId="77777777" w:rsidTr="00636F19">
        <w:trPr>
          <w:trHeight w:val="210"/>
        </w:trPr>
        <w:tc>
          <w:tcPr>
            <w:tcW w:w="2044" w:type="dxa"/>
          </w:tcPr>
          <w:p w14:paraId="1673DDB8" w14:textId="77777777" w:rsidR="00636F19" w:rsidRPr="00893A87" w:rsidRDefault="00636F19" w:rsidP="00150A43">
            <w:pPr>
              <w:jc w:val="center"/>
              <w:rPr>
                <w:rFonts w:hAnsi="HG丸ｺﾞｼｯｸM-PRO"/>
                <w:sz w:val="20"/>
                <w:szCs w:val="20"/>
              </w:rPr>
            </w:pPr>
            <w:r w:rsidRPr="00893A87">
              <w:rPr>
                <w:rFonts w:hAnsi="HG丸ｺﾞｼｯｸM-PRO" w:hint="eastAsia"/>
                <w:sz w:val="20"/>
                <w:szCs w:val="20"/>
              </w:rPr>
              <w:t>入園料</w:t>
            </w:r>
          </w:p>
        </w:tc>
        <w:tc>
          <w:tcPr>
            <w:tcW w:w="1276" w:type="dxa"/>
          </w:tcPr>
          <w:p w14:paraId="760D9217" w14:textId="77777777" w:rsidR="00636F19" w:rsidRPr="00893A87" w:rsidRDefault="00636F19" w:rsidP="00150A43">
            <w:pPr>
              <w:jc w:val="center"/>
              <w:rPr>
                <w:rFonts w:hAnsi="HG丸ｺﾞｼｯｸM-PRO"/>
                <w:sz w:val="20"/>
                <w:szCs w:val="20"/>
              </w:rPr>
            </w:pPr>
            <w:r w:rsidRPr="00893A87">
              <w:rPr>
                <w:rFonts w:hAnsi="HG丸ｺﾞｼｯｸM-PRO" w:hint="eastAsia"/>
                <w:sz w:val="20"/>
                <w:szCs w:val="20"/>
              </w:rPr>
              <w:t>授業料</w:t>
            </w:r>
          </w:p>
        </w:tc>
        <w:tc>
          <w:tcPr>
            <w:tcW w:w="2551" w:type="dxa"/>
          </w:tcPr>
          <w:p w14:paraId="01AA69AE" w14:textId="77777777" w:rsidR="00636F19" w:rsidRPr="00893A87" w:rsidRDefault="00636F19" w:rsidP="00150A43">
            <w:pPr>
              <w:jc w:val="center"/>
              <w:rPr>
                <w:rFonts w:hAnsi="HG丸ｺﾞｼｯｸM-PRO"/>
                <w:sz w:val="20"/>
                <w:szCs w:val="20"/>
              </w:rPr>
            </w:pPr>
            <w:r w:rsidRPr="00893A87">
              <w:rPr>
                <w:rFonts w:hAnsi="HG丸ｺﾞｼｯｸM-PRO" w:hint="eastAsia"/>
                <w:sz w:val="20"/>
                <w:szCs w:val="20"/>
              </w:rPr>
              <w:t>1か月実額</w:t>
            </w:r>
          </w:p>
        </w:tc>
        <w:tc>
          <w:tcPr>
            <w:tcW w:w="1560" w:type="dxa"/>
          </w:tcPr>
          <w:p w14:paraId="01A4EC4A" w14:textId="77777777" w:rsidR="00636F19" w:rsidRPr="00893A87" w:rsidRDefault="00636F19" w:rsidP="00636F19">
            <w:pPr>
              <w:jc w:val="center"/>
              <w:rPr>
                <w:rFonts w:hAnsi="HG丸ｺﾞｼｯｸM-PRO"/>
                <w:sz w:val="20"/>
                <w:szCs w:val="20"/>
              </w:rPr>
            </w:pPr>
            <w:r w:rsidRPr="00893A87">
              <w:rPr>
                <w:rFonts w:hAnsi="HG丸ｺﾞｼｯｸM-PRO" w:hint="eastAsia"/>
                <w:sz w:val="20"/>
                <w:szCs w:val="20"/>
              </w:rPr>
              <w:t>無償化</w:t>
            </w:r>
            <w:r w:rsidR="005D1411" w:rsidRPr="00893A87">
              <w:rPr>
                <w:rFonts w:hAnsi="HG丸ｺﾞｼｯｸM-PRO" w:hint="eastAsia"/>
                <w:sz w:val="20"/>
                <w:szCs w:val="20"/>
              </w:rPr>
              <w:t>対象</w:t>
            </w:r>
            <w:r w:rsidRPr="00893A87">
              <w:rPr>
                <w:rFonts w:hAnsi="HG丸ｺﾞｼｯｸM-PRO" w:hint="eastAsia"/>
                <w:sz w:val="20"/>
                <w:szCs w:val="20"/>
              </w:rPr>
              <w:t>額</w:t>
            </w:r>
          </w:p>
        </w:tc>
        <w:tc>
          <w:tcPr>
            <w:tcW w:w="1487" w:type="dxa"/>
          </w:tcPr>
          <w:p w14:paraId="2F098F94" w14:textId="77777777" w:rsidR="00636F19" w:rsidRPr="00893A87" w:rsidRDefault="00636F19" w:rsidP="00150A43">
            <w:pPr>
              <w:jc w:val="center"/>
              <w:rPr>
                <w:rFonts w:hAnsi="HG丸ｺﾞｼｯｸM-PRO"/>
                <w:sz w:val="20"/>
                <w:szCs w:val="20"/>
              </w:rPr>
            </w:pPr>
            <w:r w:rsidRPr="00893A87">
              <w:rPr>
                <w:rFonts w:hAnsi="HG丸ｺﾞｼｯｸM-PRO" w:hint="eastAsia"/>
                <w:sz w:val="20"/>
                <w:szCs w:val="20"/>
              </w:rPr>
              <w:t>実費負担額</w:t>
            </w:r>
          </w:p>
        </w:tc>
      </w:tr>
      <w:tr w:rsidR="00636F19" w:rsidRPr="00636F19" w14:paraId="2482E542" w14:textId="77777777" w:rsidTr="00893A87">
        <w:trPr>
          <w:trHeight w:val="543"/>
        </w:trPr>
        <w:tc>
          <w:tcPr>
            <w:tcW w:w="2044" w:type="dxa"/>
            <w:vAlign w:val="center"/>
          </w:tcPr>
          <w:p w14:paraId="566C1673" w14:textId="77777777" w:rsidR="00636F19" w:rsidRPr="00893A87" w:rsidRDefault="00636F19" w:rsidP="00150A43">
            <w:pPr>
              <w:jc w:val="center"/>
              <w:rPr>
                <w:rFonts w:hAnsi="HG丸ｺﾞｼｯｸM-PRO"/>
                <w:sz w:val="20"/>
                <w:szCs w:val="20"/>
              </w:rPr>
            </w:pPr>
            <w:r w:rsidRPr="00893A87">
              <w:rPr>
                <w:rFonts w:hAnsi="HG丸ｺﾞｼｯｸM-PRO" w:hint="eastAsia"/>
                <w:sz w:val="20"/>
                <w:szCs w:val="20"/>
              </w:rPr>
              <w:t>25,000円</w:t>
            </w:r>
          </w:p>
          <w:p w14:paraId="0BA61408" w14:textId="77777777" w:rsidR="00636F19" w:rsidRPr="00893A87" w:rsidRDefault="00636F19" w:rsidP="00150A43">
            <w:pPr>
              <w:jc w:val="center"/>
              <w:rPr>
                <w:rFonts w:hAnsi="HG丸ｺﾞｼｯｸM-PRO"/>
                <w:sz w:val="20"/>
                <w:szCs w:val="20"/>
              </w:rPr>
            </w:pPr>
            <w:r w:rsidRPr="00893A87">
              <w:rPr>
                <w:rFonts w:hAnsi="HG丸ｺﾞｼｯｸM-PRO" w:hint="eastAsia"/>
                <w:sz w:val="20"/>
                <w:szCs w:val="20"/>
              </w:rPr>
              <w:t>（４月入園の場合）</w:t>
            </w:r>
          </w:p>
        </w:tc>
        <w:tc>
          <w:tcPr>
            <w:tcW w:w="1276" w:type="dxa"/>
            <w:vAlign w:val="center"/>
          </w:tcPr>
          <w:p w14:paraId="7D5B3565" w14:textId="77777777" w:rsidR="00636F19" w:rsidRPr="00893A87" w:rsidRDefault="00636F19" w:rsidP="00150A43">
            <w:pPr>
              <w:jc w:val="center"/>
              <w:rPr>
                <w:rFonts w:hAnsi="HG丸ｺﾞｼｯｸM-PRO"/>
                <w:sz w:val="20"/>
                <w:szCs w:val="20"/>
              </w:rPr>
            </w:pPr>
            <w:r w:rsidRPr="00893A87">
              <w:rPr>
                <w:rFonts w:hAnsi="HG丸ｺﾞｼｯｸM-PRO" w:hint="eastAsia"/>
                <w:sz w:val="20"/>
                <w:szCs w:val="20"/>
              </w:rPr>
              <w:t>19,000円</w:t>
            </w:r>
          </w:p>
        </w:tc>
        <w:tc>
          <w:tcPr>
            <w:tcW w:w="2551" w:type="dxa"/>
            <w:vAlign w:val="center"/>
          </w:tcPr>
          <w:p w14:paraId="2F1C5044" w14:textId="77777777" w:rsidR="00636F19" w:rsidRPr="00893A87" w:rsidRDefault="00636F19" w:rsidP="00150A43">
            <w:pPr>
              <w:jc w:val="center"/>
              <w:rPr>
                <w:rFonts w:hAnsi="HG丸ｺﾞｼｯｸM-PRO"/>
                <w:sz w:val="20"/>
                <w:szCs w:val="20"/>
              </w:rPr>
            </w:pPr>
            <w:r w:rsidRPr="00893A87">
              <w:rPr>
                <w:rFonts w:hAnsi="HG丸ｺﾞｼｯｸM-PRO" w:hint="eastAsia"/>
                <w:sz w:val="20"/>
                <w:szCs w:val="20"/>
              </w:rPr>
              <w:t>21,080円</w:t>
            </w:r>
          </w:p>
          <w:p w14:paraId="6C3FFBD2" w14:textId="77777777" w:rsidR="00636F19" w:rsidRPr="00DC0980" w:rsidRDefault="00636F19" w:rsidP="00DC0980">
            <w:pPr>
              <w:jc w:val="center"/>
              <w:rPr>
                <w:rFonts w:hAnsi="HG丸ｺﾞｼｯｸM-PRO"/>
                <w:w w:val="90"/>
                <w:sz w:val="20"/>
                <w:szCs w:val="20"/>
              </w:rPr>
            </w:pPr>
            <w:r w:rsidRPr="00DC0980">
              <w:rPr>
                <w:rFonts w:hAnsi="HG丸ｺﾞｼｯｸM-PRO" w:hint="eastAsia"/>
                <w:w w:val="90"/>
                <w:sz w:val="20"/>
                <w:szCs w:val="20"/>
              </w:rPr>
              <w:t>（</w:t>
            </w:r>
            <w:r w:rsidR="00DC0980" w:rsidRPr="00DC0980">
              <w:rPr>
                <w:rFonts w:hAnsi="HG丸ｺﾞｼｯｸM-PRO"/>
                <w:w w:val="90"/>
                <w:sz w:val="18"/>
                <w:szCs w:val="20"/>
              </w:rPr>
              <w:fldChar w:fldCharType="begin"/>
            </w:r>
            <w:r w:rsidR="00DC0980" w:rsidRPr="00DC0980">
              <w:rPr>
                <w:rFonts w:hAnsi="HG丸ｺﾞｼｯｸM-PRO"/>
                <w:w w:val="90"/>
                <w:sz w:val="18"/>
                <w:szCs w:val="20"/>
              </w:rPr>
              <w:instrText xml:space="preserve"> </w:instrText>
            </w:r>
            <w:r w:rsidR="00DC0980" w:rsidRPr="00DC0980">
              <w:rPr>
                <w:rFonts w:hAnsi="HG丸ｺﾞｼｯｸM-PRO" w:hint="eastAsia"/>
                <w:w w:val="90"/>
                <w:sz w:val="18"/>
                <w:szCs w:val="20"/>
              </w:rPr>
              <w:instrText>eq \o\ac(</w:instrText>
            </w:r>
            <w:r w:rsidR="00DC0980" w:rsidRPr="00DC0980">
              <w:rPr>
                <w:rFonts w:hAnsi="HG丸ｺﾞｼｯｸM-PRO" w:hint="eastAsia"/>
                <w:w w:val="90"/>
                <w:position w:val="-4"/>
                <w:sz w:val="28"/>
                <w:szCs w:val="20"/>
              </w:rPr>
              <w:instrText>○</w:instrText>
            </w:r>
            <w:r w:rsidR="00DC0980" w:rsidRPr="00DC0980">
              <w:rPr>
                <w:rFonts w:hAnsi="HG丸ｺﾞｼｯｸM-PRO" w:hint="eastAsia"/>
                <w:w w:val="90"/>
                <w:sz w:val="18"/>
                <w:szCs w:val="20"/>
              </w:rPr>
              <w:instrText>,入)</w:instrText>
            </w:r>
            <w:r w:rsidR="00DC0980" w:rsidRPr="00DC0980">
              <w:rPr>
                <w:rFonts w:hAnsi="HG丸ｺﾞｼｯｸM-PRO"/>
                <w:w w:val="90"/>
                <w:sz w:val="18"/>
                <w:szCs w:val="20"/>
              </w:rPr>
              <w:fldChar w:fldCharType="end"/>
            </w:r>
            <w:r w:rsidRPr="00DC0980">
              <w:rPr>
                <w:rFonts w:hAnsi="HG丸ｺﾞｼｯｸM-PRO" w:hint="eastAsia"/>
                <w:w w:val="90"/>
                <w:sz w:val="20"/>
                <w:szCs w:val="20"/>
              </w:rPr>
              <w:t>2,080+</w:t>
            </w:r>
            <w:r w:rsidR="00DC0980" w:rsidRPr="00DC0980">
              <w:rPr>
                <w:rFonts w:hAnsi="HG丸ｺﾞｼｯｸM-PRO"/>
                <w:w w:val="90"/>
                <w:sz w:val="18"/>
                <w:szCs w:val="20"/>
              </w:rPr>
              <w:fldChar w:fldCharType="begin"/>
            </w:r>
            <w:r w:rsidR="00DC0980" w:rsidRPr="00DC0980">
              <w:rPr>
                <w:rFonts w:hAnsi="HG丸ｺﾞｼｯｸM-PRO"/>
                <w:w w:val="90"/>
                <w:sz w:val="18"/>
                <w:szCs w:val="20"/>
              </w:rPr>
              <w:instrText xml:space="preserve"> </w:instrText>
            </w:r>
            <w:r w:rsidR="00DC0980" w:rsidRPr="00DC0980">
              <w:rPr>
                <w:rFonts w:hAnsi="HG丸ｺﾞｼｯｸM-PRO" w:hint="eastAsia"/>
                <w:w w:val="90"/>
                <w:sz w:val="18"/>
                <w:szCs w:val="20"/>
              </w:rPr>
              <w:instrText>eq \o\ac(</w:instrText>
            </w:r>
            <w:r w:rsidR="00DC0980" w:rsidRPr="00DC0980">
              <w:rPr>
                <w:rFonts w:hAnsi="HG丸ｺﾞｼｯｸM-PRO" w:hint="eastAsia"/>
                <w:w w:val="90"/>
                <w:position w:val="-4"/>
                <w:sz w:val="28"/>
                <w:szCs w:val="20"/>
              </w:rPr>
              <w:instrText>○</w:instrText>
            </w:r>
            <w:r w:rsidR="00DC0980" w:rsidRPr="00DC0980">
              <w:rPr>
                <w:rFonts w:hAnsi="HG丸ｺﾞｼｯｸM-PRO" w:hint="eastAsia"/>
                <w:w w:val="90"/>
                <w:sz w:val="18"/>
                <w:szCs w:val="20"/>
              </w:rPr>
              <w:instrText>,授)</w:instrText>
            </w:r>
            <w:r w:rsidR="00DC0980" w:rsidRPr="00DC0980">
              <w:rPr>
                <w:rFonts w:hAnsi="HG丸ｺﾞｼｯｸM-PRO"/>
                <w:w w:val="90"/>
                <w:sz w:val="18"/>
                <w:szCs w:val="20"/>
              </w:rPr>
              <w:fldChar w:fldCharType="end"/>
            </w:r>
            <w:r w:rsidRPr="00DC0980">
              <w:rPr>
                <w:rFonts w:hAnsi="HG丸ｺﾞｼｯｸM-PRO" w:hint="eastAsia"/>
                <w:w w:val="90"/>
                <w:sz w:val="20"/>
                <w:szCs w:val="20"/>
              </w:rPr>
              <w:t>19,000）</w:t>
            </w:r>
          </w:p>
        </w:tc>
        <w:tc>
          <w:tcPr>
            <w:tcW w:w="1560" w:type="dxa"/>
            <w:vAlign w:val="center"/>
          </w:tcPr>
          <w:p w14:paraId="6DAC8D30" w14:textId="77777777" w:rsidR="00636F19" w:rsidRPr="00893A87" w:rsidRDefault="00636F19" w:rsidP="00636F19">
            <w:pPr>
              <w:jc w:val="center"/>
              <w:rPr>
                <w:rFonts w:hAnsi="HG丸ｺﾞｼｯｸM-PRO"/>
                <w:sz w:val="20"/>
                <w:szCs w:val="20"/>
              </w:rPr>
            </w:pPr>
            <w:r w:rsidRPr="00893A87">
              <w:rPr>
                <w:rFonts w:hAnsi="HG丸ｺﾞｼｯｸM-PRO" w:hint="eastAsia"/>
                <w:sz w:val="20"/>
                <w:szCs w:val="20"/>
              </w:rPr>
              <w:t>21,080円</w:t>
            </w:r>
          </w:p>
        </w:tc>
        <w:tc>
          <w:tcPr>
            <w:tcW w:w="1487" w:type="dxa"/>
            <w:vAlign w:val="center"/>
          </w:tcPr>
          <w:p w14:paraId="0FB16BD8" w14:textId="77777777" w:rsidR="00636F19" w:rsidRPr="00893A87" w:rsidRDefault="00636F19" w:rsidP="00150A43">
            <w:pPr>
              <w:jc w:val="center"/>
              <w:rPr>
                <w:rFonts w:hAnsi="HG丸ｺﾞｼｯｸM-PRO"/>
                <w:sz w:val="20"/>
                <w:szCs w:val="20"/>
              </w:rPr>
            </w:pPr>
            <w:r w:rsidRPr="00893A87">
              <w:rPr>
                <w:rFonts w:hAnsi="HG丸ｺﾞｼｯｸM-PRO" w:hint="eastAsia"/>
                <w:sz w:val="20"/>
                <w:szCs w:val="20"/>
              </w:rPr>
              <w:t>０円</w:t>
            </w:r>
          </w:p>
        </w:tc>
      </w:tr>
      <w:tr w:rsidR="00636F19" w:rsidRPr="00636F19" w14:paraId="19395408" w14:textId="77777777" w:rsidTr="00893A87">
        <w:trPr>
          <w:trHeight w:val="454"/>
        </w:trPr>
        <w:tc>
          <w:tcPr>
            <w:tcW w:w="2044" w:type="dxa"/>
            <w:vAlign w:val="center"/>
          </w:tcPr>
          <w:p w14:paraId="4CA1D9C3" w14:textId="77777777" w:rsidR="00636F19" w:rsidRPr="00893A87" w:rsidRDefault="00636F19" w:rsidP="00B02F5F">
            <w:pPr>
              <w:jc w:val="center"/>
              <w:rPr>
                <w:rFonts w:hAnsi="HG丸ｺﾞｼｯｸM-PRO"/>
                <w:sz w:val="20"/>
                <w:szCs w:val="20"/>
              </w:rPr>
            </w:pPr>
            <w:r w:rsidRPr="00893A87">
              <w:rPr>
                <w:rFonts w:hAnsi="HG丸ｺﾞｼｯｸM-PRO" w:hint="eastAsia"/>
                <w:sz w:val="20"/>
                <w:szCs w:val="20"/>
              </w:rPr>
              <w:t>30,000円</w:t>
            </w:r>
          </w:p>
          <w:p w14:paraId="782BDDEF" w14:textId="77777777" w:rsidR="00636F19" w:rsidRPr="00893A87" w:rsidRDefault="00636F19" w:rsidP="00C2320F">
            <w:pPr>
              <w:jc w:val="center"/>
              <w:rPr>
                <w:rFonts w:hAnsi="HG丸ｺﾞｼｯｸM-PRO"/>
                <w:sz w:val="20"/>
                <w:szCs w:val="20"/>
              </w:rPr>
            </w:pPr>
            <w:r w:rsidRPr="00893A87">
              <w:rPr>
                <w:rFonts w:hAnsi="HG丸ｺﾞｼｯｸM-PRO" w:hint="eastAsia"/>
                <w:sz w:val="20"/>
                <w:szCs w:val="20"/>
              </w:rPr>
              <w:t>（４月入園の場合）</w:t>
            </w:r>
          </w:p>
        </w:tc>
        <w:tc>
          <w:tcPr>
            <w:tcW w:w="1276" w:type="dxa"/>
            <w:vAlign w:val="center"/>
          </w:tcPr>
          <w:p w14:paraId="45EE20B2" w14:textId="77777777" w:rsidR="00636F19" w:rsidRPr="00893A87" w:rsidRDefault="00636F19" w:rsidP="00B02F5F">
            <w:pPr>
              <w:jc w:val="center"/>
              <w:rPr>
                <w:rFonts w:hAnsi="HG丸ｺﾞｼｯｸM-PRO"/>
                <w:sz w:val="20"/>
                <w:szCs w:val="20"/>
              </w:rPr>
            </w:pPr>
            <w:r w:rsidRPr="00893A87">
              <w:rPr>
                <w:rFonts w:hAnsi="HG丸ｺﾞｼｯｸM-PRO" w:hint="eastAsia"/>
                <w:sz w:val="20"/>
                <w:szCs w:val="20"/>
              </w:rPr>
              <w:t>25,000円</w:t>
            </w:r>
          </w:p>
        </w:tc>
        <w:tc>
          <w:tcPr>
            <w:tcW w:w="2551" w:type="dxa"/>
            <w:vAlign w:val="center"/>
          </w:tcPr>
          <w:p w14:paraId="5B6924B4" w14:textId="77777777" w:rsidR="00636F19" w:rsidRPr="00893A87" w:rsidRDefault="00636F19" w:rsidP="00B02F5F">
            <w:pPr>
              <w:jc w:val="center"/>
              <w:rPr>
                <w:rFonts w:hAnsi="HG丸ｺﾞｼｯｸM-PRO"/>
                <w:sz w:val="20"/>
                <w:szCs w:val="20"/>
              </w:rPr>
            </w:pPr>
            <w:r w:rsidRPr="00893A87">
              <w:rPr>
                <w:rFonts w:hAnsi="HG丸ｺﾞｼｯｸM-PRO" w:hint="eastAsia"/>
                <w:sz w:val="20"/>
                <w:szCs w:val="20"/>
              </w:rPr>
              <w:t>27,500円</w:t>
            </w:r>
          </w:p>
          <w:p w14:paraId="6BB1F7A3" w14:textId="77777777" w:rsidR="00636F19" w:rsidRPr="00DC0980" w:rsidRDefault="00636F19" w:rsidP="00DC0980">
            <w:pPr>
              <w:jc w:val="center"/>
              <w:rPr>
                <w:rFonts w:hAnsi="HG丸ｺﾞｼｯｸM-PRO"/>
                <w:w w:val="90"/>
                <w:sz w:val="20"/>
                <w:szCs w:val="20"/>
              </w:rPr>
            </w:pPr>
            <w:r w:rsidRPr="00DC0980">
              <w:rPr>
                <w:rFonts w:hAnsi="HG丸ｺﾞｼｯｸM-PRO" w:hint="eastAsia"/>
                <w:w w:val="90"/>
                <w:sz w:val="20"/>
                <w:szCs w:val="20"/>
              </w:rPr>
              <w:t>（</w:t>
            </w:r>
            <w:r w:rsidR="00DC0980" w:rsidRPr="00DC0980">
              <w:rPr>
                <w:rFonts w:hAnsi="HG丸ｺﾞｼｯｸM-PRO"/>
                <w:w w:val="90"/>
                <w:sz w:val="18"/>
                <w:szCs w:val="20"/>
              </w:rPr>
              <w:fldChar w:fldCharType="begin"/>
            </w:r>
            <w:r w:rsidR="00DC0980" w:rsidRPr="00DC0980">
              <w:rPr>
                <w:rFonts w:hAnsi="HG丸ｺﾞｼｯｸM-PRO"/>
                <w:w w:val="90"/>
                <w:sz w:val="18"/>
                <w:szCs w:val="20"/>
              </w:rPr>
              <w:instrText xml:space="preserve"> </w:instrText>
            </w:r>
            <w:r w:rsidR="00DC0980" w:rsidRPr="00DC0980">
              <w:rPr>
                <w:rFonts w:hAnsi="HG丸ｺﾞｼｯｸM-PRO" w:hint="eastAsia"/>
                <w:w w:val="90"/>
                <w:sz w:val="18"/>
                <w:szCs w:val="20"/>
              </w:rPr>
              <w:instrText>eq \o\ac(</w:instrText>
            </w:r>
            <w:r w:rsidR="00DC0980" w:rsidRPr="00DC0980">
              <w:rPr>
                <w:rFonts w:hAnsi="HG丸ｺﾞｼｯｸM-PRO" w:hint="eastAsia"/>
                <w:w w:val="90"/>
                <w:position w:val="-4"/>
                <w:sz w:val="28"/>
                <w:szCs w:val="20"/>
              </w:rPr>
              <w:instrText>○</w:instrText>
            </w:r>
            <w:r w:rsidR="00DC0980" w:rsidRPr="00DC0980">
              <w:rPr>
                <w:rFonts w:hAnsi="HG丸ｺﾞｼｯｸM-PRO" w:hint="eastAsia"/>
                <w:w w:val="90"/>
                <w:sz w:val="18"/>
                <w:szCs w:val="20"/>
              </w:rPr>
              <w:instrText>,入)</w:instrText>
            </w:r>
            <w:r w:rsidR="00DC0980" w:rsidRPr="00DC0980">
              <w:rPr>
                <w:rFonts w:hAnsi="HG丸ｺﾞｼｯｸM-PRO"/>
                <w:w w:val="90"/>
                <w:sz w:val="18"/>
                <w:szCs w:val="20"/>
              </w:rPr>
              <w:fldChar w:fldCharType="end"/>
            </w:r>
            <w:r w:rsidRPr="00DC0980">
              <w:rPr>
                <w:rFonts w:hAnsi="HG丸ｺﾞｼｯｸM-PRO" w:hint="eastAsia"/>
                <w:w w:val="90"/>
                <w:sz w:val="20"/>
                <w:szCs w:val="20"/>
              </w:rPr>
              <w:t>2,500+</w:t>
            </w:r>
            <w:r w:rsidR="00DC0980" w:rsidRPr="00DC0980">
              <w:rPr>
                <w:rFonts w:hAnsi="HG丸ｺﾞｼｯｸM-PRO"/>
                <w:w w:val="90"/>
                <w:sz w:val="18"/>
                <w:szCs w:val="20"/>
              </w:rPr>
              <w:fldChar w:fldCharType="begin"/>
            </w:r>
            <w:r w:rsidR="00DC0980" w:rsidRPr="00DC0980">
              <w:rPr>
                <w:rFonts w:hAnsi="HG丸ｺﾞｼｯｸM-PRO"/>
                <w:w w:val="90"/>
                <w:sz w:val="18"/>
                <w:szCs w:val="20"/>
              </w:rPr>
              <w:instrText xml:space="preserve"> </w:instrText>
            </w:r>
            <w:r w:rsidR="00DC0980" w:rsidRPr="00DC0980">
              <w:rPr>
                <w:rFonts w:hAnsi="HG丸ｺﾞｼｯｸM-PRO" w:hint="eastAsia"/>
                <w:w w:val="90"/>
                <w:sz w:val="18"/>
                <w:szCs w:val="20"/>
              </w:rPr>
              <w:instrText>eq \o\ac(</w:instrText>
            </w:r>
            <w:r w:rsidR="00DC0980" w:rsidRPr="00DC0980">
              <w:rPr>
                <w:rFonts w:hAnsi="HG丸ｺﾞｼｯｸM-PRO" w:hint="eastAsia"/>
                <w:w w:val="90"/>
                <w:position w:val="-4"/>
                <w:sz w:val="28"/>
                <w:szCs w:val="20"/>
              </w:rPr>
              <w:instrText>○</w:instrText>
            </w:r>
            <w:r w:rsidR="00DC0980" w:rsidRPr="00DC0980">
              <w:rPr>
                <w:rFonts w:hAnsi="HG丸ｺﾞｼｯｸM-PRO" w:hint="eastAsia"/>
                <w:w w:val="90"/>
                <w:sz w:val="18"/>
                <w:szCs w:val="20"/>
              </w:rPr>
              <w:instrText>,授)</w:instrText>
            </w:r>
            <w:r w:rsidR="00DC0980" w:rsidRPr="00DC0980">
              <w:rPr>
                <w:rFonts w:hAnsi="HG丸ｺﾞｼｯｸM-PRO"/>
                <w:w w:val="90"/>
                <w:sz w:val="18"/>
                <w:szCs w:val="20"/>
              </w:rPr>
              <w:fldChar w:fldCharType="end"/>
            </w:r>
            <w:r w:rsidRPr="00DC0980">
              <w:rPr>
                <w:rFonts w:hAnsi="HG丸ｺﾞｼｯｸM-PRO" w:hint="eastAsia"/>
                <w:w w:val="90"/>
                <w:sz w:val="20"/>
                <w:szCs w:val="20"/>
              </w:rPr>
              <w:t>25,000）</w:t>
            </w:r>
          </w:p>
        </w:tc>
        <w:tc>
          <w:tcPr>
            <w:tcW w:w="1560" w:type="dxa"/>
            <w:vAlign w:val="center"/>
          </w:tcPr>
          <w:p w14:paraId="257617C9" w14:textId="77777777" w:rsidR="00636F19" w:rsidRPr="00893A87" w:rsidRDefault="00636F19" w:rsidP="00636F19">
            <w:pPr>
              <w:jc w:val="center"/>
              <w:rPr>
                <w:rFonts w:hAnsi="HG丸ｺﾞｼｯｸM-PRO"/>
                <w:sz w:val="20"/>
                <w:szCs w:val="20"/>
              </w:rPr>
            </w:pPr>
            <w:r w:rsidRPr="00893A87">
              <w:rPr>
                <w:rFonts w:hAnsi="HG丸ｺﾞｼｯｸM-PRO" w:hint="eastAsia"/>
                <w:sz w:val="20"/>
                <w:szCs w:val="20"/>
              </w:rPr>
              <w:t>25,700円</w:t>
            </w:r>
          </w:p>
        </w:tc>
        <w:tc>
          <w:tcPr>
            <w:tcW w:w="1487" w:type="dxa"/>
            <w:vAlign w:val="center"/>
          </w:tcPr>
          <w:p w14:paraId="3E7B3F54" w14:textId="77777777" w:rsidR="00636F19" w:rsidRPr="00893A87" w:rsidRDefault="00636F19" w:rsidP="00B02F5F">
            <w:pPr>
              <w:jc w:val="center"/>
              <w:rPr>
                <w:rFonts w:hAnsi="HG丸ｺﾞｼｯｸM-PRO"/>
                <w:sz w:val="20"/>
                <w:szCs w:val="20"/>
              </w:rPr>
            </w:pPr>
            <w:r w:rsidRPr="00893A87">
              <w:rPr>
                <w:rFonts w:hAnsi="HG丸ｺﾞｼｯｸM-PRO" w:hint="eastAsia"/>
                <w:sz w:val="20"/>
                <w:szCs w:val="20"/>
              </w:rPr>
              <w:t>1,800円</w:t>
            </w:r>
          </w:p>
        </w:tc>
      </w:tr>
      <w:tr w:rsidR="00636F19" w:rsidRPr="00636F19" w14:paraId="5C27DD85" w14:textId="77777777" w:rsidTr="00893A87">
        <w:trPr>
          <w:trHeight w:val="70"/>
        </w:trPr>
        <w:tc>
          <w:tcPr>
            <w:tcW w:w="2044" w:type="dxa"/>
          </w:tcPr>
          <w:p w14:paraId="47597A91" w14:textId="77777777" w:rsidR="00636F19" w:rsidRPr="00893A87" w:rsidRDefault="00636F19" w:rsidP="00B02F5F">
            <w:pPr>
              <w:jc w:val="center"/>
              <w:rPr>
                <w:rFonts w:hAnsi="HG丸ｺﾞｼｯｸM-PRO"/>
                <w:sz w:val="20"/>
                <w:szCs w:val="20"/>
              </w:rPr>
            </w:pPr>
            <w:r w:rsidRPr="00893A87">
              <w:rPr>
                <w:rFonts w:hAnsi="HG丸ｺﾞｼｯｸM-PRO" w:hint="eastAsia"/>
                <w:sz w:val="20"/>
                <w:szCs w:val="20"/>
              </w:rPr>
              <w:t>―</w:t>
            </w:r>
          </w:p>
        </w:tc>
        <w:tc>
          <w:tcPr>
            <w:tcW w:w="1276" w:type="dxa"/>
            <w:vAlign w:val="center"/>
          </w:tcPr>
          <w:p w14:paraId="4EBFE757" w14:textId="77777777" w:rsidR="00636F19" w:rsidRPr="00893A87" w:rsidRDefault="00636F19" w:rsidP="00B02F5F">
            <w:pPr>
              <w:jc w:val="center"/>
              <w:rPr>
                <w:rFonts w:hAnsi="HG丸ｺﾞｼｯｸM-PRO"/>
                <w:sz w:val="20"/>
                <w:szCs w:val="20"/>
              </w:rPr>
            </w:pPr>
            <w:r w:rsidRPr="00893A87">
              <w:rPr>
                <w:rFonts w:hAnsi="HG丸ｺﾞｼｯｸM-PRO" w:hint="eastAsia"/>
                <w:sz w:val="20"/>
                <w:szCs w:val="20"/>
              </w:rPr>
              <w:t>30,000円</w:t>
            </w:r>
          </w:p>
        </w:tc>
        <w:tc>
          <w:tcPr>
            <w:tcW w:w="2551" w:type="dxa"/>
            <w:vAlign w:val="center"/>
          </w:tcPr>
          <w:p w14:paraId="331AC634" w14:textId="77777777" w:rsidR="00636F19" w:rsidRPr="00893A87" w:rsidRDefault="00636F19" w:rsidP="00B02F5F">
            <w:pPr>
              <w:jc w:val="center"/>
              <w:rPr>
                <w:rFonts w:hAnsi="HG丸ｺﾞｼｯｸM-PRO"/>
                <w:sz w:val="20"/>
                <w:szCs w:val="20"/>
              </w:rPr>
            </w:pPr>
            <w:r w:rsidRPr="00893A87">
              <w:rPr>
                <w:rFonts w:hAnsi="HG丸ｺﾞｼｯｸM-PRO" w:hint="eastAsia"/>
                <w:sz w:val="20"/>
                <w:szCs w:val="20"/>
              </w:rPr>
              <w:t>30,000円</w:t>
            </w:r>
          </w:p>
        </w:tc>
        <w:tc>
          <w:tcPr>
            <w:tcW w:w="1560" w:type="dxa"/>
            <w:vAlign w:val="center"/>
          </w:tcPr>
          <w:p w14:paraId="25328B50" w14:textId="77777777" w:rsidR="00636F19" w:rsidRPr="00893A87" w:rsidRDefault="00636F19" w:rsidP="00636F19">
            <w:pPr>
              <w:jc w:val="center"/>
              <w:rPr>
                <w:rFonts w:hAnsi="HG丸ｺﾞｼｯｸM-PRO"/>
                <w:sz w:val="20"/>
                <w:szCs w:val="20"/>
              </w:rPr>
            </w:pPr>
            <w:r w:rsidRPr="00893A87">
              <w:rPr>
                <w:rFonts w:hAnsi="HG丸ｺﾞｼｯｸM-PRO" w:hint="eastAsia"/>
                <w:sz w:val="20"/>
                <w:szCs w:val="20"/>
              </w:rPr>
              <w:t>25,700円</w:t>
            </w:r>
          </w:p>
        </w:tc>
        <w:tc>
          <w:tcPr>
            <w:tcW w:w="1487" w:type="dxa"/>
            <w:vAlign w:val="center"/>
          </w:tcPr>
          <w:p w14:paraId="1F174E69" w14:textId="77777777" w:rsidR="00636F19" w:rsidRPr="00893A87" w:rsidRDefault="00636F19" w:rsidP="00B02F5F">
            <w:pPr>
              <w:jc w:val="center"/>
              <w:rPr>
                <w:rFonts w:hAnsi="HG丸ｺﾞｼｯｸM-PRO"/>
                <w:sz w:val="20"/>
                <w:szCs w:val="20"/>
              </w:rPr>
            </w:pPr>
            <w:r w:rsidRPr="00893A87">
              <w:rPr>
                <w:rFonts w:hAnsi="HG丸ｺﾞｼｯｸM-PRO" w:hint="eastAsia"/>
                <w:sz w:val="20"/>
                <w:szCs w:val="20"/>
              </w:rPr>
              <w:t>4,300円</w:t>
            </w:r>
          </w:p>
        </w:tc>
      </w:tr>
    </w:tbl>
    <w:p w14:paraId="006A2D2F" w14:textId="77777777" w:rsidR="00150A43" w:rsidRPr="00A6229C" w:rsidRDefault="00150A43" w:rsidP="00150A43">
      <w:pPr>
        <w:rPr>
          <w:rFonts w:hAnsi="HG丸ｺﾞｼｯｸM-PRO"/>
          <w:sz w:val="20"/>
          <w:szCs w:val="20"/>
        </w:rPr>
      </w:pPr>
      <w:r>
        <w:rPr>
          <w:rFonts w:hAnsi="HG丸ｺﾞｼｯｸM-PRO" w:hint="eastAsia"/>
          <w:sz w:val="28"/>
          <w:szCs w:val="28"/>
        </w:rPr>
        <w:t xml:space="preserve">　　</w:t>
      </w:r>
      <w:r w:rsidRPr="00A6229C">
        <w:rPr>
          <w:rFonts w:hAnsi="HG丸ｺﾞｼｯｸM-PRO" w:hint="eastAsia"/>
          <w:sz w:val="24"/>
          <w:szCs w:val="24"/>
        </w:rPr>
        <w:t xml:space="preserve">　</w:t>
      </w:r>
      <w:r w:rsidR="00A6229C">
        <w:rPr>
          <w:rFonts w:hAnsi="HG丸ｺﾞｼｯｸM-PRO" w:hint="eastAsia"/>
          <w:sz w:val="24"/>
          <w:szCs w:val="24"/>
        </w:rPr>
        <w:t xml:space="preserve">　</w:t>
      </w:r>
      <w:r w:rsidR="00765B76">
        <w:rPr>
          <w:rFonts w:hAnsi="HG丸ｺﾞｼｯｸM-PRO" w:hint="eastAsia"/>
          <w:sz w:val="20"/>
          <w:szCs w:val="20"/>
        </w:rPr>
        <w:t>※入園料は、年間在籍月数で割った金額（１</w:t>
      </w:r>
      <w:r w:rsidR="00A54FE0" w:rsidRPr="00A6229C">
        <w:rPr>
          <w:rFonts w:hAnsi="HG丸ｺﾞｼｯｸM-PRO" w:hint="eastAsia"/>
          <w:sz w:val="20"/>
          <w:szCs w:val="20"/>
        </w:rPr>
        <w:t>円未満の端数がある場合は切り捨て）</w:t>
      </w:r>
    </w:p>
    <w:p w14:paraId="04540CD7" w14:textId="77777777" w:rsidR="00A54FE0" w:rsidRDefault="00A54FE0" w:rsidP="00150A43">
      <w:pPr>
        <w:rPr>
          <w:rFonts w:hAnsi="HG丸ｺﾞｼｯｸM-PRO"/>
          <w:sz w:val="20"/>
          <w:szCs w:val="20"/>
        </w:rPr>
      </w:pPr>
      <w:r w:rsidRPr="00A6229C">
        <w:rPr>
          <w:rFonts w:hAnsi="HG丸ｺﾞｼｯｸM-PRO" w:hint="eastAsia"/>
          <w:sz w:val="20"/>
          <w:szCs w:val="20"/>
        </w:rPr>
        <w:t xml:space="preserve">　　　</w:t>
      </w:r>
      <w:r w:rsidR="00A6229C">
        <w:rPr>
          <w:rFonts w:hAnsi="HG丸ｺﾞｼｯｸM-PRO" w:hint="eastAsia"/>
          <w:sz w:val="20"/>
          <w:szCs w:val="20"/>
        </w:rPr>
        <w:t xml:space="preserve">　　　</w:t>
      </w:r>
      <w:r w:rsidRPr="00A6229C">
        <w:rPr>
          <w:rFonts w:hAnsi="HG丸ｺﾞｼｯｸM-PRO" w:hint="eastAsia"/>
          <w:sz w:val="20"/>
          <w:szCs w:val="20"/>
        </w:rPr>
        <w:t xml:space="preserve">　</w:t>
      </w:r>
      <w:r w:rsidRPr="00A6229C">
        <w:rPr>
          <w:rFonts w:hAnsi="HG丸ｺﾞｼｯｸM-PRO"/>
          <w:sz w:val="20"/>
          <w:szCs w:val="20"/>
        </w:rPr>
        <w:t>(</w:t>
      </w:r>
      <w:r w:rsidRPr="00A6229C">
        <w:rPr>
          <w:rFonts w:hAnsi="HG丸ｺﾞｼｯｸM-PRO" w:hint="eastAsia"/>
          <w:sz w:val="20"/>
          <w:szCs w:val="20"/>
        </w:rPr>
        <w:t>例)７月入園の場合は、在籍月数の９で割った金額</w:t>
      </w:r>
    </w:p>
    <w:p w14:paraId="277D4064" w14:textId="77777777" w:rsidR="00A6229C" w:rsidRPr="00A6229C" w:rsidRDefault="000F4599" w:rsidP="00150A43">
      <w:pPr>
        <w:rPr>
          <w:rFonts w:hAnsi="HG丸ｺﾞｼｯｸM-PRO"/>
          <w:sz w:val="20"/>
          <w:szCs w:val="20"/>
        </w:rPr>
      </w:pPr>
      <w:r>
        <w:rPr>
          <w:rFonts w:hAnsi="HG丸ｺﾞｼｯｸM-PRO"/>
          <w:noProof/>
          <w:sz w:val="20"/>
          <w:szCs w:val="20"/>
        </w:rPr>
        <w:pict w14:anchorId="47B6B803">
          <v:rect id="_x0000_s1595" style="position:absolute;left:0;text-align:left;margin-left:69.9pt;margin-top:12.8pt;width:398.25pt;height:68.85pt;z-index:251725312">
            <v:textbox style="mso-next-textbox:#_x0000_s1595" inset="5.85pt,.7pt,5.85pt,.7pt">
              <w:txbxContent>
                <w:p w14:paraId="7FF04507" w14:textId="77777777" w:rsidR="005B02B4" w:rsidRPr="00A6229C" w:rsidRDefault="005B02B4">
                  <w:pPr>
                    <w:rPr>
                      <w:sz w:val="24"/>
                      <w:szCs w:val="24"/>
                    </w:rPr>
                  </w:pPr>
                  <w:r w:rsidRPr="00A6229C">
                    <w:rPr>
                      <w:rFonts w:hint="eastAsia"/>
                      <w:sz w:val="24"/>
                      <w:szCs w:val="24"/>
                    </w:rPr>
                    <w:t>毎月の支払</w:t>
                  </w:r>
                </w:p>
                <w:p w14:paraId="3F950C36" w14:textId="77777777" w:rsidR="005B02B4" w:rsidRPr="00A6229C" w:rsidRDefault="00BF0FC6" w:rsidP="00BF0FC6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原則、</w:t>
                  </w:r>
                  <w:r w:rsidR="005B02B4" w:rsidRPr="00A6229C">
                    <w:rPr>
                      <w:rFonts w:hint="eastAsia"/>
                      <w:sz w:val="24"/>
                      <w:szCs w:val="24"/>
                    </w:rPr>
                    <w:t>実費負担額のみを支払う</w:t>
                  </w:r>
                  <w:r>
                    <w:rPr>
                      <w:rFonts w:hint="eastAsia"/>
                      <w:sz w:val="24"/>
                      <w:szCs w:val="24"/>
                    </w:rPr>
                    <w:t>。</w:t>
                  </w:r>
                </w:p>
                <w:p w14:paraId="54025865" w14:textId="77777777" w:rsidR="005B02B4" w:rsidRPr="00A6229C" w:rsidRDefault="00BF0FC6" w:rsidP="00BF0FC6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（無償化対象額については、大口町→幼稚園に支払う）</w:t>
                  </w:r>
                </w:p>
              </w:txbxContent>
            </v:textbox>
          </v:rect>
        </w:pict>
      </w:r>
    </w:p>
    <w:p w14:paraId="0B1C08B7" w14:textId="77777777" w:rsidR="00A6229C" w:rsidRPr="00A6229C" w:rsidRDefault="00A6229C" w:rsidP="00150A43">
      <w:pPr>
        <w:rPr>
          <w:rFonts w:hAnsi="HG丸ｺﾞｼｯｸM-PRO"/>
          <w:sz w:val="24"/>
          <w:szCs w:val="24"/>
        </w:rPr>
      </w:pPr>
    </w:p>
    <w:p w14:paraId="4D871A80" w14:textId="77777777" w:rsidR="005B02B4" w:rsidRPr="00A6229C" w:rsidRDefault="005B02B4" w:rsidP="00150A43">
      <w:pPr>
        <w:rPr>
          <w:rFonts w:hAnsi="HG丸ｺﾞｼｯｸM-PRO"/>
          <w:sz w:val="24"/>
          <w:szCs w:val="24"/>
        </w:rPr>
      </w:pPr>
    </w:p>
    <w:p w14:paraId="531083AB" w14:textId="77777777" w:rsidR="002A36B3" w:rsidRPr="00A6229C" w:rsidRDefault="002A36B3" w:rsidP="00150A43">
      <w:pPr>
        <w:rPr>
          <w:rFonts w:hAnsi="HG丸ｺﾞｼｯｸM-PRO"/>
          <w:sz w:val="24"/>
          <w:szCs w:val="24"/>
        </w:rPr>
      </w:pPr>
    </w:p>
    <w:p w14:paraId="3B980D24" w14:textId="77777777" w:rsidR="005B02B4" w:rsidRPr="00A6229C" w:rsidRDefault="005B02B4" w:rsidP="00150A43">
      <w:pPr>
        <w:rPr>
          <w:rFonts w:hAnsi="HG丸ｺﾞｼｯｸM-PRO"/>
          <w:sz w:val="24"/>
          <w:szCs w:val="24"/>
        </w:rPr>
      </w:pPr>
    </w:p>
    <w:p w14:paraId="533CE5A2" w14:textId="77777777" w:rsidR="005B02B4" w:rsidRDefault="005B02B4" w:rsidP="00150A43">
      <w:pPr>
        <w:rPr>
          <w:rFonts w:hAnsi="HG丸ｺﾞｼｯｸM-PRO"/>
          <w:sz w:val="24"/>
          <w:szCs w:val="24"/>
        </w:rPr>
      </w:pPr>
    </w:p>
    <w:p w14:paraId="62426399" w14:textId="77777777" w:rsidR="002A36B3" w:rsidRPr="00A6229C" w:rsidRDefault="00BB4C9E" w:rsidP="00BB4C9E">
      <w:pPr>
        <w:ind w:firstLineChars="100" w:firstLine="240"/>
        <w:rPr>
          <w:rFonts w:hAnsi="HG丸ｺﾞｼｯｸM-PRO"/>
          <w:sz w:val="24"/>
          <w:szCs w:val="24"/>
        </w:rPr>
      </w:pPr>
      <w:r w:rsidRPr="00863F46">
        <w:rPr>
          <w:rFonts w:hAnsi="HG丸ｺﾞｼｯｸM-PRO" w:hint="eastAsia"/>
          <w:sz w:val="24"/>
          <w:szCs w:val="24"/>
        </w:rPr>
        <w:t>(2)</w:t>
      </w:r>
      <w:r>
        <w:rPr>
          <w:rFonts w:hAnsi="HG丸ｺﾞｼｯｸM-PRO" w:hint="eastAsia"/>
          <w:b/>
          <w:sz w:val="24"/>
          <w:szCs w:val="24"/>
        </w:rPr>
        <w:t xml:space="preserve"> </w:t>
      </w:r>
      <w:r w:rsidR="002A36B3" w:rsidRPr="00A6229C">
        <w:rPr>
          <w:rFonts w:hAnsi="HG丸ｺﾞｼｯｸM-PRO" w:hint="eastAsia"/>
          <w:b/>
          <w:sz w:val="24"/>
          <w:szCs w:val="24"/>
        </w:rPr>
        <w:t>預かり保育</w:t>
      </w:r>
      <w:r w:rsidR="002A36B3" w:rsidRPr="00A6229C">
        <w:rPr>
          <w:rFonts w:hAnsi="HG丸ｺﾞｼｯｸM-PRO" w:hint="eastAsia"/>
          <w:sz w:val="24"/>
          <w:szCs w:val="24"/>
        </w:rPr>
        <w:t>：</w:t>
      </w:r>
      <w:r w:rsidR="002A36B3" w:rsidRPr="00A6229C">
        <w:rPr>
          <w:rFonts w:hAnsi="HG丸ｺﾞｼｯｸM-PRO" w:hint="eastAsia"/>
          <w:b/>
          <w:sz w:val="24"/>
          <w:szCs w:val="24"/>
        </w:rPr>
        <w:t>月額11,300円</w:t>
      </w:r>
      <w:r w:rsidR="002A36B3" w:rsidRPr="00A6229C">
        <w:rPr>
          <w:rFonts w:hAnsi="HG丸ｺﾞｼｯｸM-PRO" w:hint="eastAsia"/>
          <w:sz w:val="24"/>
          <w:szCs w:val="24"/>
        </w:rPr>
        <w:t>まで無償</w:t>
      </w:r>
    </w:p>
    <w:p w14:paraId="27F3C611" w14:textId="77777777" w:rsidR="002A36B3" w:rsidRPr="00A6229C" w:rsidRDefault="002A36B3" w:rsidP="0095059E">
      <w:pPr>
        <w:jc w:val="left"/>
        <w:rPr>
          <w:rFonts w:hAnsi="HG丸ｺﾞｼｯｸM-PRO"/>
          <w:sz w:val="24"/>
          <w:szCs w:val="24"/>
        </w:rPr>
      </w:pPr>
      <w:r w:rsidRPr="00A6229C">
        <w:rPr>
          <w:rFonts w:hAnsi="HG丸ｺﾞｼｯｸM-PRO" w:hint="eastAsia"/>
          <w:sz w:val="24"/>
          <w:szCs w:val="24"/>
        </w:rPr>
        <w:t xml:space="preserve">　　　・「</w:t>
      </w:r>
      <w:r w:rsidRPr="00863F46">
        <w:rPr>
          <w:rFonts w:hAnsi="HG丸ｺﾞｼｯｸM-PRO" w:hint="eastAsia"/>
          <w:sz w:val="24"/>
          <w:szCs w:val="24"/>
          <w:u w:val="wave"/>
        </w:rPr>
        <w:t>保育の必要性の認定</w:t>
      </w:r>
      <w:r w:rsidRPr="00A6229C">
        <w:rPr>
          <w:rFonts w:hAnsi="HG丸ｺﾞｼｯｸM-PRO" w:hint="eastAsia"/>
          <w:sz w:val="24"/>
          <w:szCs w:val="24"/>
        </w:rPr>
        <w:t>」を受ける必要があります。</w:t>
      </w:r>
    </w:p>
    <w:p w14:paraId="4E0239B7" w14:textId="77777777" w:rsidR="002A36B3" w:rsidRPr="00A6229C" w:rsidRDefault="002A36B3" w:rsidP="0095059E">
      <w:pPr>
        <w:jc w:val="left"/>
        <w:rPr>
          <w:rFonts w:hAnsi="HG丸ｺﾞｼｯｸM-PRO"/>
          <w:sz w:val="24"/>
          <w:szCs w:val="24"/>
        </w:rPr>
      </w:pPr>
      <w:r w:rsidRPr="00A6229C">
        <w:rPr>
          <w:rFonts w:hAnsi="HG丸ｺﾞｼｯｸM-PRO" w:hint="eastAsia"/>
          <w:sz w:val="24"/>
          <w:szCs w:val="24"/>
        </w:rPr>
        <w:t xml:space="preserve">　　　・</w:t>
      </w:r>
      <w:r w:rsidR="00F60DC8" w:rsidRPr="00A6229C">
        <w:rPr>
          <w:rFonts w:hAnsi="HG丸ｺﾞｼｯｸM-PRO" w:hint="eastAsia"/>
          <w:sz w:val="24"/>
          <w:szCs w:val="24"/>
        </w:rPr>
        <w:t>保育の必要な３～５歳児（小学校就学前）までの子どもが対象。</w:t>
      </w:r>
    </w:p>
    <w:p w14:paraId="466CFC85" w14:textId="77777777" w:rsidR="005D1411" w:rsidRPr="00A6229C" w:rsidRDefault="00F60DC8" w:rsidP="0095059E">
      <w:pPr>
        <w:ind w:left="960" w:hangingChars="400" w:hanging="960"/>
        <w:jc w:val="left"/>
        <w:rPr>
          <w:rFonts w:hAnsi="HG丸ｺﾞｼｯｸM-PRO"/>
          <w:sz w:val="24"/>
          <w:szCs w:val="24"/>
        </w:rPr>
      </w:pPr>
      <w:r w:rsidRPr="00A6229C">
        <w:rPr>
          <w:rFonts w:hAnsi="HG丸ｺﾞｼｯｸM-PRO" w:hint="eastAsia"/>
          <w:sz w:val="24"/>
          <w:szCs w:val="24"/>
        </w:rPr>
        <w:t xml:space="preserve">　　　・保育の必要な満３歳になった日から最初の３月３１日まで</w:t>
      </w:r>
      <w:r w:rsidR="005D1411" w:rsidRPr="00A6229C">
        <w:rPr>
          <w:rFonts w:hAnsi="HG丸ｺﾞｼｯｸM-PRO" w:hint="eastAsia"/>
          <w:sz w:val="24"/>
          <w:szCs w:val="24"/>
        </w:rPr>
        <w:t>（２歳児）の子どもは、市町村民税非課税世帯のみが対象。（月額16,300円上限。）</w:t>
      </w:r>
    </w:p>
    <w:p w14:paraId="5E204864" w14:textId="77777777" w:rsidR="005D1411" w:rsidRDefault="005D1411" w:rsidP="0095059E">
      <w:pPr>
        <w:jc w:val="left"/>
        <w:rPr>
          <w:rFonts w:hAnsi="HG丸ｺﾞｼｯｸM-PRO"/>
          <w:sz w:val="24"/>
          <w:szCs w:val="24"/>
        </w:rPr>
      </w:pPr>
      <w:r w:rsidRPr="00A6229C">
        <w:rPr>
          <w:rFonts w:hAnsi="HG丸ｺﾞｼｯｸM-PRO" w:hint="eastAsia"/>
          <w:sz w:val="24"/>
          <w:szCs w:val="24"/>
        </w:rPr>
        <w:t xml:space="preserve">　　　・利用日数に応じて月額の上限額は変動。（450円×利用日数）</w:t>
      </w:r>
    </w:p>
    <w:p w14:paraId="17860883" w14:textId="77777777" w:rsidR="00893A87" w:rsidRDefault="00893A87" w:rsidP="0095059E">
      <w:pPr>
        <w:ind w:left="960" w:hangingChars="400" w:hanging="960"/>
        <w:jc w:val="lef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 xml:space="preserve">　　　・</w:t>
      </w:r>
      <w:r w:rsidRPr="00893A87">
        <w:rPr>
          <w:rFonts w:hAnsi="HG丸ｺﾞｼｯｸM-PRO" w:hint="eastAsia"/>
          <w:sz w:val="24"/>
          <w:szCs w:val="24"/>
        </w:rPr>
        <w:t>幼稚園の預かり保育の実施時間等が少ない（平日の預かり保育の提供時間数が８時間未満又は年間開所日数が200日未満）場合、預かり保育のほか、認可外保育施設等の利用が無償化の対象となる。（月額11,300円から預かり保育の無償化対象額を差し引いた額が上限）</w:t>
      </w:r>
    </w:p>
    <w:p w14:paraId="0C013773" w14:textId="77777777" w:rsidR="005D1411" w:rsidRPr="00636F19" w:rsidRDefault="005D1411" w:rsidP="00893A87">
      <w:pPr>
        <w:ind w:firstLineChars="100" w:firstLine="240"/>
        <w:rPr>
          <w:rFonts w:hAnsi="HG丸ｺﾞｼｯｸM-PRO"/>
          <w:sz w:val="21"/>
          <w:szCs w:val="21"/>
        </w:rPr>
      </w:pPr>
      <w:r w:rsidRPr="00A6229C">
        <w:rPr>
          <w:rFonts w:hAnsi="HG丸ｺﾞｼｯｸM-PRO" w:hint="eastAsia"/>
          <w:sz w:val="24"/>
          <w:szCs w:val="24"/>
        </w:rPr>
        <w:t xml:space="preserve">　</w:t>
      </w:r>
      <w:r w:rsidR="00893A87">
        <w:rPr>
          <w:rFonts w:hAnsi="HG丸ｺﾞｼｯｸM-PRO" w:hint="eastAsia"/>
          <w:sz w:val="24"/>
          <w:szCs w:val="24"/>
        </w:rPr>
        <w:t xml:space="preserve">　</w:t>
      </w:r>
      <w:r w:rsidRPr="00636F19">
        <w:rPr>
          <w:rFonts w:hAnsi="HG丸ｺﾞｼｯｸM-PRO" w:hint="eastAsia"/>
          <w:sz w:val="21"/>
          <w:szCs w:val="21"/>
        </w:rPr>
        <w:t>【算定のイメージ】</w:t>
      </w:r>
    </w:p>
    <w:tbl>
      <w:tblPr>
        <w:tblW w:w="0" w:type="auto"/>
        <w:tblInd w:w="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"/>
        <w:gridCol w:w="1120"/>
        <w:gridCol w:w="3485"/>
        <w:gridCol w:w="1544"/>
        <w:gridCol w:w="1469"/>
      </w:tblGrid>
      <w:tr w:rsidR="005D1411" w:rsidRPr="00636F19" w14:paraId="10508353" w14:textId="77777777" w:rsidTr="003037A2">
        <w:trPr>
          <w:trHeight w:val="210"/>
        </w:trPr>
        <w:tc>
          <w:tcPr>
            <w:tcW w:w="1194" w:type="dxa"/>
          </w:tcPr>
          <w:p w14:paraId="25B8F08D" w14:textId="77777777" w:rsidR="005D1411" w:rsidRPr="003037A2" w:rsidRDefault="005D1411" w:rsidP="004A6349">
            <w:pPr>
              <w:jc w:val="center"/>
              <w:rPr>
                <w:rFonts w:hAnsi="HG丸ｺﾞｼｯｸM-PRO"/>
                <w:sz w:val="20"/>
                <w:szCs w:val="20"/>
              </w:rPr>
            </w:pPr>
            <w:r w:rsidRPr="003037A2">
              <w:rPr>
                <w:rFonts w:hAnsi="HG丸ｺﾞｼｯｸM-PRO" w:hint="eastAsia"/>
                <w:sz w:val="20"/>
                <w:szCs w:val="20"/>
              </w:rPr>
              <w:t>利用料</w:t>
            </w:r>
          </w:p>
        </w:tc>
        <w:tc>
          <w:tcPr>
            <w:tcW w:w="1134" w:type="dxa"/>
          </w:tcPr>
          <w:p w14:paraId="42F1066C" w14:textId="77777777" w:rsidR="005D1411" w:rsidRPr="003037A2" w:rsidRDefault="005D1411" w:rsidP="004A6349">
            <w:pPr>
              <w:jc w:val="center"/>
              <w:rPr>
                <w:rFonts w:hAnsi="HG丸ｺﾞｼｯｸM-PRO"/>
                <w:sz w:val="20"/>
                <w:szCs w:val="20"/>
              </w:rPr>
            </w:pPr>
            <w:r w:rsidRPr="003037A2">
              <w:rPr>
                <w:rFonts w:hAnsi="HG丸ｺﾞｼｯｸM-PRO" w:hint="eastAsia"/>
                <w:sz w:val="20"/>
                <w:szCs w:val="20"/>
              </w:rPr>
              <w:t>利用日数</w:t>
            </w:r>
          </w:p>
        </w:tc>
        <w:tc>
          <w:tcPr>
            <w:tcW w:w="3543" w:type="dxa"/>
          </w:tcPr>
          <w:p w14:paraId="339035BA" w14:textId="77777777" w:rsidR="005D1411" w:rsidRPr="003037A2" w:rsidRDefault="005D1411" w:rsidP="004A6349">
            <w:pPr>
              <w:jc w:val="center"/>
              <w:rPr>
                <w:rFonts w:hAnsi="HG丸ｺﾞｼｯｸM-PRO"/>
                <w:sz w:val="20"/>
                <w:szCs w:val="20"/>
              </w:rPr>
            </w:pPr>
            <w:r w:rsidRPr="003037A2">
              <w:rPr>
                <w:rFonts w:hAnsi="HG丸ｺﾞｼｯｸM-PRO" w:hint="eastAsia"/>
                <w:sz w:val="20"/>
                <w:szCs w:val="20"/>
              </w:rPr>
              <w:t>上限額</w:t>
            </w:r>
          </w:p>
        </w:tc>
        <w:tc>
          <w:tcPr>
            <w:tcW w:w="1560" w:type="dxa"/>
          </w:tcPr>
          <w:p w14:paraId="3E69E7E7" w14:textId="77777777" w:rsidR="005D1411" w:rsidRPr="003037A2" w:rsidRDefault="005D1411" w:rsidP="004A6349">
            <w:pPr>
              <w:jc w:val="center"/>
              <w:rPr>
                <w:rFonts w:hAnsi="HG丸ｺﾞｼｯｸM-PRO"/>
                <w:sz w:val="20"/>
                <w:szCs w:val="20"/>
              </w:rPr>
            </w:pPr>
            <w:r w:rsidRPr="003037A2">
              <w:rPr>
                <w:rFonts w:hAnsi="HG丸ｺﾞｼｯｸM-PRO" w:hint="eastAsia"/>
                <w:sz w:val="20"/>
                <w:szCs w:val="20"/>
              </w:rPr>
              <w:t>無償化対象額</w:t>
            </w:r>
          </w:p>
        </w:tc>
        <w:tc>
          <w:tcPr>
            <w:tcW w:w="1487" w:type="dxa"/>
          </w:tcPr>
          <w:p w14:paraId="7FF25FC2" w14:textId="77777777" w:rsidR="005D1411" w:rsidRPr="003037A2" w:rsidRDefault="005D1411" w:rsidP="004A6349">
            <w:pPr>
              <w:jc w:val="center"/>
              <w:rPr>
                <w:rFonts w:hAnsi="HG丸ｺﾞｼｯｸM-PRO"/>
                <w:sz w:val="20"/>
                <w:szCs w:val="20"/>
              </w:rPr>
            </w:pPr>
            <w:r w:rsidRPr="003037A2">
              <w:rPr>
                <w:rFonts w:hAnsi="HG丸ｺﾞｼｯｸM-PRO" w:hint="eastAsia"/>
                <w:sz w:val="20"/>
                <w:szCs w:val="20"/>
              </w:rPr>
              <w:t>実費負担額</w:t>
            </w:r>
          </w:p>
        </w:tc>
      </w:tr>
      <w:tr w:rsidR="005D1411" w:rsidRPr="00636F19" w14:paraId="753E469C" w14:textId="77777777" w:rsidTr="003037A2">
        <w:trPr>
          <w:trHeight w:val="288"/>
        </w:trPr>
        <w:tc>
          <w:tcPr>
            <w:tcW w:w="1194" w:type="dxa"/>
            <w:vAlign w:val="center"/>
          </w:tcPr>
          <w:p w14:paraId="7BCAC5B7" w14:textId="77777777" w:rsidR="005D1411" w:rsidRPr="003037A2" w:rsidRDefault="005D1411" w:rsidP="004A6349">
            <w:pPr>
              <w:jc w:val="center"/>
              <w:rPr>
                <w:rFonts w:hAnsi="HG丸ｺﾞｼｯｸM-PRO"/>
                <w:sz w:val="20"/>
                <w:szCs w:val="20"/>
              </w:rPr>
            </w:pPr>
            <w:r w:rsidRPr="003037A2">
              <w:rPr>
                <w:rFonts w:hAnsi="HG丸ｺﾞｼｯｸM-PRO" w:hint="eastAsia"/>
                <w:sz w:val="20"/>
                <w:szCs w:val="20"/>
              </w:rPr>
              <w:t>3,000円</w:t>
            </w:r>
          </w:p>
        </w:tc>
        <w:tc>
          <w:tcPr>
            <w:tcW w:w="1134" w:type="dxa"/>
            <w:vAlign w:val="center"/>
          </w:tcPr>
          <w:p w14:paraId="2D0FF105" w14:textId="77777777" w:rsidR="005D1411" w:rsidRPr="003037A2" w:rsidRDefault="005D1411" w:rsidP="004A6349">
            <w:pPr>
              <w:jc w:val="center"/>
              <w:rPr>
                <w:rFonts w:hAnsi="HG丸ｺﾞｼｯｸM-PRO"/>
                <w:sz w:val="20"/>
                <w:szCs w:val="20"/>
              </w:rPr>
            </w:pPr>
            <w:r w:rsidRPr="003037A2">
              <w:rPr>
                <w:rFonts w:hAnsi="HG丸ｺﾞｼｯｸM-PRO" w:hint="eastAsia"/>
                <w:sz w:val="20"/>
                <w:szCs w:val="20"/>
              </w:rPr>
              <w:t>10日</w:t>
            </w:r>
          </w:p>
        </w:tc>
        <w:tc>
          <w:tcPr>
            <w:tcW w:w="3543" w:type="dxa"/>
            <w:vAlign w:val="center"/>
          </w:tcPr>
          <w:p w14:paraId="579E2A40" w14:textId="77777777" w:rsidR="005D1411" w:rsidRPr="003037A2" w:rsidRDefault="005D1411" w:rsidP="003037A2">
            <w:pPr>
              <w:jc w:val="center"/>
              <w:rPr>
                <w:rFonts w:hAnsi="HG丸ｺﾞｼｯｸM-PRO"/>
                <w:sz w:val="20"/>
                <w:szCs w:val="20"/>
              </w:rPr>
            </w:pPr>
            <w:r w:rsidRPr="003037A2">
              <w:rPr>
                <w:rFonts w:hAnsi="HG丸ｺﾞｼｯｸM-PRO" w:hint="eastAsia"/>
                <w:sz w:val="20"/>
                <w:szCs w:val="20"/>
              </w:rPr>
              <w:t>4,500円（450円×10日）</w:t>
            </w:r>
          </w:p>
        </w:tc>
        <w:tc>
          <w:tcPr>
            <w:tcW w:w="1560" w:type="dxa"/>
            <w:vAlign w:val="center"/>
          </w:tcPr>
          <w:p w14:paraId="69C7C67E" w14:textId="77777777" w:rsidR="005D1411" w:rsidRPr="003037A2" w:rsidRDefault="005D1411" w:rsidP="004A6349">
            <w:pPr>
              <w:jc w:val="center"/>
              <w:rPr>
                <w:rFonts w:hAnsi="HG丸ｺﾞｼｯｸM-PRO"/>
                <w:sz w:val="20"/>
                <w:szCs w:val="20"/>
              </w:rPr>
            </w:pPr>
            <w:r w:rsidRPr="003037A2">
              <w:rPr>
                <w:rFonts w:hAnsi="HG丸ｺﾞｼｯｸM-PRO" w:hint="eastAsia"/>
                <w:sz w:val="20"/>
                <w:szCs w:val="20"/>
              </w:rPr>
              <w:t>3,000円</w:t>
            </w:r>
          </w:p>
        </w:tc>
        <w:tc>
          <w:tcPr>
            <w:tcW w:w="1487" w:type="dxa"/>
            <w:vAlign w:val="center"/>
          </w:tcPr>
          <w:p w14:paraId="3016C989" w14:textId="77777777" w:rsidR="005D1411" w:rsidRPr="003037A2" w:rsidRDefault="005D1411" w:rsidP="004A6349">
            <w:pPr>
              <w:jc w:val="center"/>
              <w:rPr>
                <w:rFonts w:hAnsi="HG丸ｺﾞｼｯｸM-PRO"/>
                <w:sz w:val="20"/>
                <w:szCs w:val="20"/>
              </w:rPr>
            </w:pPr>
            <w:r w:rsidRPr="003037A2">
              <w:rPr>
                <w:rFonts w:hAnsi="HG丸ｺﾞｼｯｸM-PRO" w:hint="eastAsia"/>
                <w:sz w:val="20"/>
                <w:szCs w:val="20"/>
              </w:rPr>
              <w:t>０円</w:t>
            </w:r>
          </w:p>
        </w:tc>
      </w:tr>
      <w:tr w:rsidR="005D1411" w:rsidRPr="00636F19" w14:paraId="2FA6731A" w14:textId="77777777" w:rsidTr="003037A2">
        <w:trPr>
          <w:trHeight w:val="70"/>
        </w:trPr>
        <w:tc>
          <w:tcPr>
            <w:tcW w:w="1194" w:type="dxa"/>
            <w:vAlign w:val="center"/>
          </w:tcPr>
          <w:p w14:paraId="7127D790" w14:textId="77777777" w:rsidR="005D1411" w:rsidRPr="003037A2" w:rsidRDefault="005D1411" w:rsidP="004A6349">
            <w:pPr>
              <w:jc w:val="center"/>
              <w:rPr>
                <w:rFonts w:hAnsi="HG丸ｺﾞｼｯｸM-PRO"/>
                <w:sz w:val="20"/>
                <w:szCs w:val="20"/>
              </w:rPr>
            </w:pPr>
            <w:r w:rsidRPr="003037A2">
              <w:rPr>
                <w:rFonts w:hAnsi="HG丸ｺﾞｼｯｸM-PRO" w:hint="eastAsia"/>
                <w:sz w:val="20"/>
                <w:szCs w:val="20"/>
              </w:rPr>
              <w:t>9,500円</w:t>
            </w:r>
          </w:p>
        </w:tc>
        <w:tc>
          <w:tcPr>
            <w:tcW w:w="1134" w:type="dxa"/>
            <w:vAlign w:val="center"/>
          </w:tcPr>
          <w:p w14:paraId="2085AA1F" w14:textId="77777777" w:rsidR="005D1411" w:rsidRPr="003037A2" w:rsidRDefault="005D1411" w:rsidP="004A6349">
            <w:pPr>
              <w:jc w:val="center"/>
              <w:rPr>
                <w:rFonts w:hAnsi="HG丸ｺﾞｼｯｸM-PRO"/>
                <w:sz w:val="20"/>
                <w:szCs w:val="20"/>
              </w:rPr>
            </w:pPr>
            <w:r w:rsidRPr="003037A2">
              <w:rPr>
                <w:rFonts w:hAnsi="HG丸ｺﾞｼｯｸM-PRO" w:hint="eastAsia"/>
                <w:sz w:val="20"/>
                <w:szCs w:val="20"/>
              </w:rPr>
              <w:t>20日</w:t>
            </w:r>
          </w:p>
        </w:tc>
        <w:tc>
          <w:tcPr>
            <w:tcW w:w="3543" w:type="dxa"/>
            <w:vAlign w:val="center"/>
          </w:tcPr>
          <w:p w14:paraId="42DC3603" w14:textId="77777777" w:rsidR="005D1411" w:rsidRPr="003037A2" w:rsidRDefault="005D1411" w:rsidP="003037A2">
            <w:pPr>
              <w:jc w:val="center"/>
              <w:rPr>
                <w:rFonts w:hAnsi="HG丸ｺﾞｼｯｸM-PRO"/>
                <w:sz w:val="20"/>
                <w:szCs w:val="20"/>
              </w:rPr>
            </w:pPr>
            <w:r w:rsidRPr="003037A2">
              <w:rPr>
                <w:rFonts w:hAnsi="HG丸ｺﾞｼｯｸM-PRO" w:hint="eastAsia"/>
                <w:sz w:val="20"/>
                <w:szCs w:val="20"/>
              </w:rPr>
              <w:t>9,000円（450円×20日）</w:t>
            </w:r>
          </w:p>
        </w:tc>
        <w:tc>
          <w:tcPr>
            <w:tcW w:w="1560" w:type="dxa"/>
            <w:vAlign w:val="center"/>
          </w:tcPr>
          <w:p w14:paraId="1510E743" w14:textId="77777777" w:rsidR="005D1411" w:rsidRPr="003037A2" w:rsidRDefault="005D1411" w:rsidP="004A6349">
            <w:pPr>
              <w:jc w:val="center"/>
              <w:rPr>
                <w:rFonts w:hAnsi="HG丸ｺﾞｼｯｸM-PRO"/>
                <w:sz w:val="20"/>
                <w:szCs w:val="20"/>
              </w:rPr>
            </w:pPr>
            <w:r w:rsidRPr="003037A2">
              <w:rPr>
                <w:rFonts w:hAnsi="HG丸ｺﾞｼｯｸM-PRO" w:hint="eastAsia"/>
                <w:sz w:val="20"/>
                <w:szCs w:val="20"/>
              </w:rPr>
              <w:t>9,000円</w:t>
            </w:r>
          </w:p>
        </w:tc>
        <w:tc>
          <w:tcPr>
            <w:tcW w:w="1487" w:type="dxa"/>
            <w:vAlign w:val="center"/>
          </w:tcPr>
          <w:p w14:paraId="4484A478" w14:textId="77777777" w:rsidR="005D1411" w:rsidRPr="003037A2" w:rsidRDefault="005D1411" w:rsidP="004A6349">
            <w:pPr>
              <w:jc w:val="center"/>
              <w:rPr>
                <w:rFonts w:hAnsi="HG丸ｺﾞｼｯｸM-PRO"/>
                <w:sz w:val="20"/>
                <w:szCs w:val="20"/>
              </w:rPr>
            </w:pPr>
            <w:r w:rsidRPr="003037A2">
              <w:rPr>
                <w:rFonts w:hAnsi="HG丸ｺﾞｼｯｸM-PRO" w:hint="eastAsia"/>
                <w:sz w:val="20"/>
                <w:szCs w:val="20"/>
              </w:rPr>
              <w:t>500円</w:t>
            </w:r>
          </w:p>
        </w:tc>
      </w:tr>
    </w:tbl>
    <w:p w14:paraId="1F9A6851" w14:textId="77777777" w:rsidR="00A6229C" w:rsidRDefault="000F4599" w:rsidP="005C6679">
      <w:pPr>
        <w:ind w:left="960" w:hangingChars="400" w:hanging="960"/>
        <w:rPr>
          <w:rFonts w:hAnsi="HG丸ｺﾞｼｯｸM-PRO"/>
          <w:sz w:val="24"/>
          <w:szCs w:val="24"/>
        </w:rPr>
      </w:pPr>
      <w:r>
        <w:rPr>
          <w:rFonts w:hAnsi="HG丸ｺﾞｼｯｸM-PRO"/>
          <w:noProof/>
          <w:sz w:val="24"/>
          <w:szCs w:val="24"/>
        </w:rPr>
        <w:lastRenderedPageBreak/>
        <w:pict w14:anchorId="47BE2A40">
          <v:rect id="_x0000_s1596" style="position:absolute;left:0;text-align:left;margin-left:65.4pt;margin-top:12.55pt;width:382.5pt;height:66.75pt;z-index:251726336;mso-position-horizontal-relative:text;mso-position-vertical-relative:text">
            <v:textbox style="mso-next-textbox:#_x0000_s1596" inset="5.85pt,.7pt,5.85pt,.7pt">
              <w:txbxContent>
                <w:p w14:paraId="764622C5" w14:textId="77777777" w:rsidR="00A6229C" w:rsidRPr="00893A87" w:rsidRDefault="00A6229C" w:rsidP="00A6229C">
                  <w:pPr>
                    <w:rPr>
                      <w:sz w:val="24"/>
                      <w:szCs w:val="24"/>
                    </w:rPr>
                  </w:pPr>
                  <w:r w:rsidRPr="00893A87">
                    <w:rPr>
                      <w:rFonts w:hint="eastAsia"/>
                      <w:sz w:val="24"/>
                      <w:szCs w:val="24"/>
                    </w:rPr>
                    <w:t>毎月の支払</w:t>
                  </w:r>
                </w:p>
                <w:p w14:paraId="7BB0E490" w14:textId="77777777" w:rsidR="00A6229C" w:rsidRPr="00893A87" w:rsidRDefault="00A6229C" w:rsidP="00A6229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893A87">
                    <w:rPr>
                      <w:rFonts w:hint="eastAsia"/>
                      <w:sz w:val="24"/>
                      <w:szCs w:val="24"/>
                    </w:rPr>
                    <w:t>一旦、幼稚園に利用料を支払う。</w:t>
                  </w:r>
                </w:p>
                <w:p w14:paraId="4C3D5209" w14:textId="77777777" w:rsidR="00A6229C" w:rsidRPr="00893A87" w:rsidRDefault="00BF0FC6" w:rsidP="00BF0FC6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→</w:t>
                  </w:r>
                  <w:r w:rsidR="00A6229C" w:rsidRPr="00893A87">
                    <w:rPr>
                      <w:rFonts w:hint="eastAsia"/>
                      <w:sz w:val="24"/>
                      <w:szCs w:val="24"/>
                    </w:rPr>
                    <w:t>後から各幼稚園を経由し利用料の請求を行う（</w:t>
                  </w:r>
                  <w:r w:rsidR="005503C6">
                    <w:rPr>
                      <w:rFonts w:hint="eastAsia"/>
                      <w:sz w:val="24"/>
                      <w:szCs w:val="24"/>
                    </w:rPr>
                    <w:t>領収証</w:t>
                  </w:r>
                  <w:r w:rsidR="00A6229C" w:rsidRPr="00893A87">
                    <w:rPr>
                      <w:rFonts w:hint="eastAsia"/>
                      <w:sz w:val="24"/>
                      <w:szCs w:val="24"/>
                    </w:rPr>
                    <w:t>等添付）</w:t>
                  </w:r>
                </w:p>
              </w:txbxContent>
            </v:textbox>
          </v:rect>
        </w:pict>
      </w:r>
    </w:p>
    <w:p w14:paraId="01A0A3ED" w14:textId="77777777" w:rsidR="00A6229C" w:rsidRDefault="00A6229C" w:rsidP="005C6679">
      <w:pPr>
        <w:ind w:left="960" w:hangingChars="400" w:hanging="960"/>
        <w:rPr>
          <w:rFonts w:hAnsi="HG丸ｺﾞｼｯｸM-PRO"/>
          <w:sz w:val="24"/>
          <w:szCs w:val="24"/>
        </w:rPr>
      </w:pPr>
    </w:p>
    <w:p w14:paraId="0ABD6CEE" w14:textId="77777777" w:rsidR="00A6229C" w:rsidRDefault="00A6229C" w:rsidP="005C6679">
      <w:pPr>
        <w:ind w:left="960" w:hangingChars="400" w:hanging="960"/>
        <w:rPr>
          <w:rFonts w:hAnsi="HG丸ｺﾞｼｯｸM-PRO"/>
          <w:sz w:val="24"/>
          <w:szCs w:val="24"/>
        </w:rPr>
      </w:pPr>
    </w:p>
    <w:p w14:paraId="200891EC" w14:textId="77777777" w:rsidR="00A6229C" w:rsidRDefault="00A6229C" w:rsidP="005C6679">
      <w:pPr>
        <w:ind w:left="960" w:hangingChars="400" w:hanging="960"/>
        <w:rPr>
          <w:rFonts w:hAnsi="HG丸ｺﾞｼｯｸM-PRO"/>
          <w:sz w:val="24"/>
          <w:szCs w:val="24"/>
        </w:rPr>
      </w:pPr>
    </w:p>
    <w:p w14:paraId="03D2D734" w14:textId="77777777" w:rsidR="00A6229C" w:rsidRDefault="00A6229C" w:rsidP="005C6679">
      <w:pPr>
        <w:ind w:left="960" w:hangingChars="400" w:hanging="960"/>
        <w:rPr>
          <w:rFonts w:hAnsi="HG丸ｺﾞｼｯｸM-PRO"/>
          <w:sz w:val="24"/>
          <w:szCs w:val="24"/>
        </w:rPr>
      </w:pPr>
    </w:p>
    <w:p w14:paraId="4A969429" w14:textId="77777777" w:rsidR="00111C88" w:rsidRPr="00893A87" w:rsidRDefault="00AA3158" w:rsidP="00315E3D">
      <w:pPr>
        <w:rPr>
          <w:rFonts w:hAnsi="HG丸ｺﾞｼｯｸM-PRO"/>
          <w:sz w:val="24"/>
          <w:szCs w:val="24"/>
        </w:rPr>
      </w:pPr>
      <w:r w:rsidRPr="00893A87">
        <w:rPr>
          <w:rFonts w:hAnsi="HG丸ｺﾞｼｯｸM-PRO" w:hint="eastAsia"/>
          <w:sz w:val="24"/>
          <w:szCs w:val="24"/>
        </w:rPr>
        <w:t>２　認定申請について</w:t>
      </w:r>
    </w:p>
    <w:p w14:paraId="0DBEB5D0" w14:textId="77777777" w:rsidR="00F23581" w:rsidRPr="00893A87" w:rsidRDefault="00AA3158" w:rsidP="00847C82">
      <w:pPr>
        <w:ind w:left="240" w:hangingChars="100" w:hanging="240"/>
        <w:rPr>
          <w:rFonts w:hAnsi="HG丸ｺﾞｼｯｸM-PRO"/>
          <w:sz w:val="24"/>
          <w:szCs w:val="24"/>
        </w:rPr>
      </w:pPr>
      <w:r w:rsidRPr="00893A87">
        <w:rPr>
          <w:rFonts w:hAnsi="HG丸ｺﾞｼｯｸM-PRO" w:hint="eastAsia"/>
          <w:sz w:val="24"/>
          <w:szCs w:val="24"/>
        </w:rPr>
        <w:t xml:space="preserve">　　無償化の対象となるには、</w:t>
      </w:r>
      <w:r w:rsidR="00BB3319" w:rsidRPr="00893A87">
        <w:rPr>
          <w:rFonts w:hAnsi="HG丸ｺﾞｼｯｸM-PRO" w:hint="eastAsia"/>
          <w:sz w:val="24"/>
          <w:szCs w:val="24"/>
          <w:u w:val="wave"/>
        </w:rPr>
        <w:t>子育てのための施設等利用給付</w:t>
      </w:r>
      <w:r w:rsidRPr="00893A87">
        <w:rPr>
          <w:rFonts w:hAnsi="HG丸ｺﾞｼｯｸM-PRO" w:hint="eastAsia"/>
          <w:sz w:val="24"/>
          <w:szCs w:val="24"/>
          <w:u w:val="wave"/>
        </w:rPr>
        <w:t>認定</w:t>
      </w:r>
      <w:r w:rsidR="00BB3319" w:rsidRPr="00893A87">
        <w:rPr>
          <w:rFonts w:hAnsi="HG丸ｺﾞｼｯｸM-PRO" w:hint="eastAsia"/>
          <w:sz w:val="24"/>
          <w:szCs w:val="24"/>
        </w:rPr>
        <w:t>を受ける必要があります。</w:t>
      </w:r>
      <w:r w:rsidR="00BB38EA" w:rsidRPr="00893A87">
        <w:rPr>
          <w:rFonts w:hAnsi="HG丸ｺﾞｼｯｸM-PRO" w:hint="eastAsia"/>
          <w:sz w:val="24"/>
          <w:szCs w:val="24"/>
        </w:rPr>
        <w:t>認定申請書提出後、町が</w:t>
      </w:r>
      <w:r w:rsidR="00CC241A" w:rsidRPr="00893A87">
        <w:rPr>
          <w:rFonts w:hAnsi="HG丸ｺﾞｼｯｸM-PRO" w:hint="eastAsia"/>
          <w:sz w:val="24"/>
          <w:szCs w:val="24"/>
        </w:rPr>
        <w:t>認定</w:t>
      </w:r>
      <w:r w:rsidR="00BB38EA" w:rsidRPr="00893A87">
        <w:rPr>
          <w:rFonts w:hAnsi="HG丸ｺﾞｼｯｸM-PRO" w:hint="eastAsia"/>
          <w:sz w:val="24"/>
          <w:szCs w:val="24"/>
        </w:rPr>
        <w:t>のうえ、</w:t>
      </w:r>
      <w:r w:rsidR="00CC241A" w:rsidRPr="00893A87">
        <w:rPr>
          <w:rFonts w:hAnsi="HG丸ｺﾞｼｯｸM-PRO" w:hint="eastAsia"/>
          <w:sz w:val="24"/>
          <w:szCs w:val="24"/>
        </w:rPr>
        <w:t>各幼稚園経由で「</w:t>
      </w:r>
      <w:r w:rsidR="00BB38EA" w:rsidRPr="00893A87">
        <w:rPr>
          <w:rFonts w:hAnsi="HG丸ｺﾞｼｯｸM-PRO" w:hint="eastAsia"/>
          <w:sz w:val="24"/>
          <w:szCs w:val="24"/>
        </w:rPr>
        <w:t>施設等利用給付認定通知書</w:t>
      </w:r>
      <w:r w:rsidR="00CC241A" w:rsidRPr="00893A87">
        <w:rPr>
          <w:rFonts w:hAnsi="HG丸ｺﾞｼｯｸM-PRO" w:hint="eastAsia"/>
          <w:sz w:val="24"/>
          <w:szCs w:val="24"/>
        </w:rPr>
        <w:t>」</w:t>
      </w:r>
      <w:r w:rsidR="00BB38EA" w:rsidRPr="00893A87">
        <w:rPr>
          <w:rFonts w:hAnsi="HG丸ｺﾞｼｯｸM-PRO" w:hint="eastAsia"/>
          <w:sz w:val="24"/>
          <w:szCs w:val="24"/>
        </w:rPr>
        <w:t>を送付します。</w:t>
      </w:r>
    </w:p>
    <w:p w14:paraId="68519E50" w14:textId="77777777" w:rsidR="00BB3319" w:rsidRPr="00893A87" w:rsidRDefault="00F21CBE" w:rsidP="00F21CBE">
      <w:pPr>
        <w:ind w:firstLineChars="100" w:firstLine="240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 xml:space="preserve">(1) </w:t>
      </w:r>
      <w:r w:rsidR="00BB3319" w:rsidRPr="00893A87">
        <w:rPr>
          <w:rFonts w:hAnsi="HG丸ｺﾞｼｯｸM-PRO" w:hint="eastAsia"/>
          <w:sz w:val="24"/>
          <w:szCs w:val="24"/>
        </w:rPr>
        <w:t>認定区分</w:t>
      </w:r>
    </w:p>
    <w:tbl>
      <w:tblPr>
        <w:tblStyle w:val="a6"/>
        <w:tblW w:w="0" w:type="auto"/>
        <w:tblInd w:w="1005" w:type="dxa"/>
        <w:tblLook w:val="04A0" w:firstRow="1" w:lastRow="0" w:firstColumn="1" w:lastColumn="0" w:noHBand="0" w:noVBand="1"/>
      </w:tblPr>
      <w:tblGrid>
        <w:gridCol w:w="1088"/>
        <w:gridCol w:w="7761"/>
      </w:tblGrid>
      <w:tr w:rsidR="002318A8" w:rsidRPr="00893A87" w14:paraId="392FF722" w14:textId="77777777" w:rsidTr="00D25EE5">
        <w:tc>
          <w:tcPr>
            <w:tcW w:w="1088" w:type="dxa"/>
          </w:tcPr>
          <w:p w14:paraId="1E335448" w14:textId="77777777" w:rsidR="002318A8" w:rsidRPr="00D25EE5" w:rsidRDefault="002318A8" w:rsidP="00DB0EB4">
            <w:pPr>
              <w:jc w:val="center"/>
              <w:rPr>
                <w:rFonts w:hAnsi="HG丸ｺﾞｼｯｸM-PRO"/>
                <w:sz w:val="21"/>
                <w:szCs w:val="21"/>
              </w:rPr>
            </w:pPr>
            <w:r w:rsidRPr="00D25EE5">
              <w:rPr>
                <w:rFonts w:hAnsi="HG丸ｺﾞｼｯｸM-PRO" w:hint="eastAsia"/>
                <w:sz w:val="21"/>
                <w:szCs w:val="21"/>
              </w:rPr>
              <w:t>認定区分</w:t>
            </w:r>
          </w:p>
        </w:tc>
        <w:tc>
          <w:tcPr>
            <w:tcW w:w="7761" w:type="dxa"/>
          </w:tcPr>
          <w:p w14:paraId="3235133E" w14:textId="77777777" w:rsidR="002318A8" w:rsidRPr="00D25EE5" w:rsidRDefault="002318A8" w:rsidP="00DB0EB4">
            <w:pPr>
              <w:jc w:val="center"/>
              <w:rPr>
                <w:rFonts w:hAnsi="HG丸ｺﾞｼｯｸM-PRO"/>
                <w:sz w:val="21"/>
                <w:szCs w:val="21"/>
              </w:rPr>
            </w:pPr>
            <w:r w:rsidRPr="00D25EE5">
              <w:rPr>
                <w:rFonts w:hAnsi="HG丸ｺﾞｼｯｸM-PRO" w:hint="eastAsia"/>
                <w:sz w:val="21"/>
                <w:szCs w:val="21"/>
              </w:rPr>
              <w:t>対</w:t>
            </w:r>
            <w:r w:rsidR="00DB0EB4" w:rsidRPr="00D25EE5">
              <w:rPr>
                <w:rFonts w:hAnsi="HG丸ｺﾞｼｯｸM-PRO" w:hint="eastAsia"/>
                <w:sz w:val="21"/>
                <w:szCs w:val="21"/>
              </w:rPr>
              <w:t xml:space="preserve">　　</w:t>
            </w:r>
            <w:r w:rsidRPr="00D25EE5">
              <w:rPr>
                <w:rFonts w:hAnsi="HG丸ｺﾞｼｯｸM-PRO" w:hint="eastAsia"/>
                <w:sz w:val="21"/>
                <w:szCs w:val="21"/>
              </w:rPr>
              <w:t>象</w:t>
            </w:r>
          </w:p>
        </w:tc>
      </w:tr>
      <w:tr w:rsidR="002318A8" w:rsidRPr="00893A87" w14:paraId="3C2885AC" w14:textId="77777777" w:rsidTr="00D25EE5">
        <w:tc>
          <w:tcPr>
            <w:tcW w:w="1088" w:type="dxa"/>
          </w:tcPr>
          <w:p w14:paraId="0028A361" w14:textId="77777777" w:rsidR="002318A8" w:rsidRPr="00D25EE5" w:rsidRDefault="002318A8" w:rsidP="00DB0EB4">
            <w:pPr>
              <w:jc w:val="center"/>
              <w:rPr>
                <w:rFonts w:hAnsi="HG丸ｺﾞｼｯｸM-PRO"/>
                <w:sz w:val="21"/>
                <w:szCs w:val="21"/>
              </w:rPr>
            </w:pPr>
            <w:r w:rsidRPr="00D25EE5">
              <w:rPr>
                <w:rFonts w:hAnsi="HG丸ｺﾞｼｯｸM-PRO" w:hint="eastAsia"/>
                <w:sz w:val="21"/>
                <w:szCs w:val="21"/>
              </w:rPr>
              <w:t>１号認定</w:t>
            </w:r>
          </w:p>
        </w:tc>
        <w:tc>
          <w:tcPr>
            <w:tcW w:w="7761" w:type="dxa"/>
          </w:tcPr>
          <w:p w14:paraId="3210736A" w14:textId="77777777" w:rsidR="002318A8" w:rsidRPr="00D25EE5" w:rsidRDefault="002318A8" w:rsidP="002318A8">
            <w:pPr>
              <w:rPr>
                <w:rFonts w:hAnsi="HG丸ｺﾞｼｯｸM-PRO"/>
                <w:sz w:val="21"/>
                <w:szCs w:val="21"/>
              </w:rPr>
            </w:pPr>
            <w:r w:rsidRPr="00D25EE5">
              <w:rPr>
                <w:rFonts w:hAnsi="HG丸ｺﾞｼｯｸM-PRO" w:hint="eastAsia"/>
                <w:sz w:val="21"/>
                <w:szCs w:val="21"/>
              </w:rPr>
              <w:t>満３歳以上の子どもで、２・３号認定以外</w:t>
            </w:r>
          </w:p>
        </w:tc>
      </w:tr>
      <w:tr w:rsidR="002318A8" w:rsidRPr="00893A87" w14:paraId="32FD75A2" w14:textId="77777777" w:rsidTr="00D25EE5">
        <w:tc>
          <w:tcPr>
            <w:tcW w:w="1088" w:type="dxa"/>
          </w:tcPr>
          <w:p w14:paraId="799CE961" w14:textId="77777777" w:rsidR="002318A8" w:rsidRPr="00D25EE5" w:rsidRDefault="002318A8" w:rsidP="00DB0EB4">
            <w:pPr>
              <w:jc w:val="center"/>
              <w:rPr>
                <w:rFonts w:hAnsi="HG丸ｺﾞｼｯｸM-PRO"/>
                <w:sz w:val="21"/>
                <w:szCs w:val="21"/>
              </w:rPr>
            </w:pPr>
            <w:r w:rsidRPr="00D25EE5">
              <w:rPr>
                <w:rFonts w:hAnsi="HG丸ｺﾞｼｯｸM-PRO" w:hint="eastAsia"/>
                <w:sz w:val="21"/>
                <w:szCs w:val="21"/>
              </w:rPr>
              <w:t>２号認定</w:t>
            </w:r>
          </w:p>
        </w:tc>
        <w:tc>
          <w:tcPr>
            <w:tcW w:w="7761" w:type="dxa"/>
          </w:tcPr>
          <w:p w14:paraId="13B21C89" w14:textId="77777777" w:rsidR="002318A8" w:rsidRPr="00D25EE5" w:rsidRDefault="002318A8" w:rsidP="002318A8">
            <w:pPr>
              <w:rPr>
                <w:rFonts w:hAnsi="HG丸ｺﾞｼｯｸM-PRO"/>
                <w:sz w:val="21"/>
                <w:szCs w:val="21"/>
              </w:rPr>
            </w:pPr>
            <w:r w:rsidRPr="00D25EE5">
              <w:rPr>
                <w:rFonts w:hAnsi="HG丸ｺﾞｼｯｸM-PRO" w:hint="eastAsia"/>
                <w:sz w:val="21"/>
                <w:szCs w:val="21"/>
              </w:rPr>
              <w:t>３～５歳児（満３歳に達する以後の最初の３月31日を経過している子ども）であって、「保育を必要とする理由」に当てはまる場合</w:t>
            </w:r>
          </w:p>
        </w:tc>
      </w:tr>
      <w:tr w:rsidR="002318A8" w:rsidRPr="00893A87" w14:paraId="53F29EC3" w14:textId="77777777" w:rsidTr="00D25EE5">
        <w:tc>
          <w:tcPr>
            <w:tcW w:w="1088" w:type="dxa"/>
          </w:tcPr>
          <w:p w14:paraId="409694BA" w14:textId="77777777" w:rsidR="002318A8" w:rsidRPr="00D25EE5" w:rsidRDefault="002318A8" w:rsidP="00DB0EB4">
            <w:pPr>
              <w:jc w:val="center"/>
              <w:rPr>
                <w:rFonts w:hAnsi="HG丸ｺﾞｼｯｸM-PRO"/>
                <w:sz w:val="21"/>
                <w:szCs w:val="21"/>
              </w:rPr>
            </w:pPr>
            <w:r w:rsidRPr="00D25EE5">
              <w:rPr>
                <w:rFonts w:hAnsi="HG丸ｺﾞｼｯｸM-PRO" w:hint="eastAsia"/>
                <w:sz w:val="21"/>
                <w:szCs w:val="21"/>
              </w:rPr>
              <w:t>３号認定</w:t>
            </w:r>
          </w:p>
        </w:tc>
        <w:tc>
          <w:tcPr>
            <w:tcW w:w="7761" w:type="dxa"/>
          </w:tcPr>
          <w:p w14:paraId="6BD48B58" w14:textId="77777777" w:rsidR="002318A8" w:rsidRPr="00D25EE5" w:rsidRDefault="002318A8" w:rsidP="00D25EE5">
            <w:pPr>
              <w:rPr>
                <w:rFonts w:hAnsi="HG丸ｺﾞｼｯｸM-PRO"/>
                <w:sz w:val="21"/>
                <w:szCs w:val="21"/>
              </w:rPr>
            </w:pPr>
            <w:r w:rsidRPr="00D25EE5">
              <w:rPr>
                <w:rFonts w:hAnsi="HG丸ｺﾞｼｯｸM-PRO" w:hint="eastAsia"/>
                <w:sz w:val="21"/>
                <w:szCs w:val="21"/>
              </w:rPr>
              <w:t>０～２歳児（満３歳に達する以後の最初の３月31日までにいる子ども）であって、「保育を必要とする理由」に当てはまり、市町村民税非課税世帯である場合</w:t>
            </w:r>
          </w:p>
        </w:tc>
      </w:tr>
    </w:tbl>
    <w:p w14:paraId="1DC178FB" w14:textId="77777777" w:rsidR="00F23581" w:rsidRPr="00893A87" w:rsidRDefault="00F23581" w:rsidP="00F23581">
      <w:pPr>
        <w:ind w:left="1005"/>
        <w:rPr>
          <w:rFonts w:hAnsi="HG丸ｺﾞｼｯｸM-PRO"/>
          <w:sz w:val="24"/>
          <w:szCs w:val="24"/>
        </w:rPr>
      </w:pPr>
    </w:p>
    <w:p w14:paraId="224AFC5E" w14:textId="77777777" w:rsidR="009F580A" w:rsidRPr="00893A87" w:rsidRDefault="00D175ED" w:rsidP="00D175ED">
      <w:pPr>
        <w:ind w:firstLineChars="100" w:firstLine="240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 xml:space="preserve">(2) </w:t>
      </w:r>
      <w:r w:rsidR="00272262" w:rsidRPr="00893A87">
        <w:rPr>
          <w:rFonts w:hAnsi="HG丸ｺﾞｼｯｸM-PRO" w:hint="eastAsia"/>
          <w:sz w:val="24"/>
          <w:szCs w:val="24"/>
        </w:rPr>
        <w:t>保育を必要とする理由</w:t>
      </w:r>
    </w:p>
    <w:tbl>
      <w:tblPr>
        <w:tblStyle w:val="a6"/>
        <w:tblW w:w="0" w:type="auto"/>
        <w:tblInd w:w="1005" w:type="dxa"/>
        <w:tblLook w:val="04A0" w:firstRow="1" w:lastRow="0" w:firstColumn="1" w:lastColumn="0" w:noHBand="0" w:noVBand="1"/>
      </w:tblPr>
      <w:tblGrid>
        <w:gridCol w:w="1655"/>
        <w:gridCol w:w="7194"/>
      </w:tblGrid>
      <w:tr w:rsidR="00DB0EB4" w:rsidRPr="00893A87" w14:paraId="1A19343B" w14:textId="77777777" w:rsidTr="00D25EE5">
        <w:tc>
          <w:tcPr>
            <w:tcW w:w="1655" w:type="dxa"/>
          </w:tcPr>
          <w:p w14:paraId="31C06B0E" w14:textId="77777777" w:rsidR="00DB0EB4" w:rsidRPr="00D25EE5" w:rsidRDefault="00DB0EB4" w:rsidP="00DB0EB4">
            <w:pPr>
              <w:rPr>
                <w:rFonts w:hAnsi="HG丸ｺﾞｼｯｸM-PRO"/>
                <w:sz w:val="21"/>
                <w:szCs w:val="21"/>
              </w:rPr>
            </w:pPr>
            <w:r w:rsidRPr="00D25EE5">
              <w:rPr>
                <w:rFonts w:hAnsi="HG丸ｺﾞｼｯｸM-PRO" w:hint="eastAsia"/>
                <w:sz w:val="21"/>
                <w:szCs w:val="21"/>
              </w:rPr>
              <w:t>就労</w:t>
            </w:r>
          </w:p>
        </w:tc>
        <w:tc>
          <w:tcPr>
            <w:tcW w:w="7194" w:type="dxa"/>
          </w:tcPr>
          <w:p w14:paraId="3DD7C7CF" w14:textId="5293B276" w:rsidR="00DB0EB4" w:rsidRPr="00D25EE5" w:rsidRDefault="00DB0EB4" w:rsidP="00DB0EB4">
            <w:pPr>
              <w:rPr>
                <w:rFonts w:hAnsi="HG丸ｺﾞｼｯｸM-PRO"/>
                <w:sz w:val="21"/>
                <w:szCs w:val="21"/>
              </w:rPr>
            </w:pPr>
            <w:r w:rsidRPr="00D25EE5">
              <w:rPr>
                <w:rFonts w:hint="eastAsia"/>
                <w:kern w:val="0"/>
                <w:sz w:val="21"/>
                <w:szCs w:val="21"/>
              </w:rPr>
              <w:t>居宅内外で仕事（１月</w:t>
            </w:r>
            <w:r w:rsidR="000F4599">
              <w:rPr>
                <w:rFonts w:hint="eastAsia"/>
                <w:kern w:val="0"/>
                <w:sz w:val="21"/>
                <w:szCs w:val="21"/>
              </w:rPr>
              <w:t>６４</w:t>
            </w:r>
            <w:r w:rsidRPr="00D25EE5">
              <w:rPr>
                <w:rFonts w:hint="eastAsia"/>
                <w:kern w:val="0"/>
                <w:sz w:val="21"/>
                <w:szCs w:val="21"/>
              </w:rPr>
              <w:t>時間以上）をしていること</w:t>
            </w:r>
          </w:p>
        </w:tc>
      </w:tr>
      <w:tr w:rsidR="00DB0EB4" w:rsidRPr="00893A87" w14:paraId="604B795F" w14:textId="77777777" w:rsidTr="00D25EE5">
        <w:tc>
          <w:tcPr>
            <w:tcW w:w="1655" w:type="dxa"/>
          </w:tcPr>
          <w:p w14:paraId="53F581B7" w14:textId="77777777" w:rsidR="00DB0EB4" w:rsidRPr="00D25EE5" w:rsidRDefault="00DB0EB4" w:rsidP="00DB0EB4">
            <w:pPr>
              <w:rPr>
                <w:rFonts w:hAnsi="HG丸ｺﾞｼｯｸM-PRO"/>
                <w:sz w:val="21"/>
                <w:szCs w:val="21"/>
              </w:rPr>
            </w:pPr>
            <w:r w:rsidRPr="00D25EE5">
              <w:rPr>
                <w:rFonts w:hAnsi="HG丸ｺﾞｼｯｸM-PRO" w:hint="eastAsia"/>
                <w:sz w:val="21"/>
                <w:szCs w:val="21"/>
              </w:rPr>
              <w:t>妊娠・出産</w:t>
            </w:r>
          </w:p>
        </w:tc>
        <w:tc>
          <w:tcPr>
            <w:tcW w:w="7194" w:type="dxa"/>
          </w:tcPr>
          <w:p w14:paraId="0C7E31DC" w14:textId="77777777" w:rsidR="00DB0EB4" w:rsidRPr="00D25EE5" w:rsidRDefault="00DB0EB4" w:rsidP="00DB0EB4">
            <w:pPr>
              <w:rPr>
                <w:rFonts w:hAnsi="HG丸ｺﾞｼｯｸM-PRO"/>
                <w:sz w:val="21"/>
                <w:szCs w:val="21"/>
              </w:rPr>
            </w:pPr>
            <w:r w:rsidRPr="00D25EE5">
              <w:rPr>
                <w:rFonts w:hint="eastAsia"/>
                <w:sz w:val="21"/>
                <w:szCs w:val="21"/>
              </w:rPr>
              <w:t>母親が出産前後（産前８週間から産後８週間を迎える日の</w:t>
            </w:r>
            <w:r w:rsidR="00640C8C">
              <w:rPr>
                <w:rFonts w:hint="eastAsia"/>
                <w:sz w:val="21"/>
                <w:szCs w:val="21"/>
              </w:rPr>
              <w:t>翌日の</w:t>
            </w:r>
            <w:r w:rsidRPr="00D25EE5">
              <w:rPr>
                <w:rFonts w:hint="eastAsia"/>
                <w:sz w:val="21"/>
                <w:szCs w:val="21"/>
              </w:rPr>
              <w:t>属する月の末日）であること</w:t>
            </w:r>
          </w:p>
        </w:tc>
      </w:tr>
      <w:tr w:rsidR="00DB0EB4" w:rsidRPr="00893A87" w14:paraId="5CA8583A" w14:textId="77777777" w:rsidTr="00D25EE5">
        <w:tc>
          <w:tcPr>
            <w:tcW w:w="1655" w:type="dxa"/>
          </w:tcPr>
          <w:p w14:paraId="4A7C110C" w14:textId="77777777" w:rsidR="00DB0EB4" w:rsidRPr="00D25EE5" w:rsidRDefault="00DB0EB4" w:rsidP="00DB0EB4">
            <w:pPr>
              <w:rPr>
                <w:rFonts w:hAnsi="HG丸ｺﾞｼｯｸM-PRO"/>
                <w:sz w:val="21"/>
                <w:szCs w:val="21"/>
              </w:rPr>
            </w:pPr>
            <w:r w:rsidRPr="00D25EE5">
              <w:rPr>
                <w:rFonts w:hAnsi="HG丸ｺﾞｼｯｸM-PRO" w:hint="eastAsia"/>
                <w:sz w:val="21"/>
                <w:szCs w:val="21"/>
              </w:rPr>
              <w:t>疾病・</w:t>
            </w:r>
            <w:proofErr w:type="gramStart"/>
            <w:r w:rsidRPr="00D25EE5">
              <w:rPr>
                <w:rFonts w:hAnsi="HG丸ｺﾞｼｯｸM-PRO" w:hint="eastAsia"/>
                <w:sz w:val="21"/>
                <w:szCs w:val="21"/>
              </w:rPr>
              <w:t>障がい</w:t>
            </w:r>
            <w:proofErr w:type="gramEnd"/>
          </w:p>
        </w:tc>
        <w:tc>
          <w:tcPr>
            <w:tcW w:w="7194" w:type="dxa"/>
          </w:tcPr>
          <w:p w14:paraId="14A6C38B" w14:textId="77777777" w:rsidR="00DB0EB4" w:rsidRPr="00D25EE5" w:rsidRDefault="00DB0EB4" w:rsidP="00DB0EB4">
            <w:pPr>
              <w:rPr>
                <w:rFonts w:hAnsi="HG丸ｺﾞｼｯｸM-PRO"/>
                <w:sz w:val="21"/>
                <w:szCs w:val="21"/>
              </w:rPr>
            </w:pPr>
            <w:r w:rsidRPr="00D25EE5">
              <w:rPr>
                <w:rFonts w:hint="eastAsia"/>
                <w:sz w:val="21"/>
                <w:szCs w:val="21"/>
              </w:rPr>
              <w:t>疾病、負傷または心身に</w:t>
            </w:r>
            <w:proofErr w:type="gramStart"/>
            <w:r w:rsidRPr="00D25EE5">
              <w:rPr>
                <w:rFonts w:hint="eastAsia"/>
                <w:sz w:val="21"/>
                <w:szCs w:val="21"/>
              </w:rPr>
              <w:t>障がいを</w:t>
            </w:r>
            <w:proofErr w:type="gramEnd"/>
            <w:r w:rsidRPr="00D25EE5">
              <w:rPr>
                <w:rFonts w:hint="eastAsia"/>
                <w:sz w:val="21"/>
                <w:szCs w:val="21"/>
              </w:rPr>
              <w:t>有していること</w:t>
            </w:r>
          </w:p>
        </w:tc>
      </w:tr>
      <w:tr w:rsidR="00DB0EB4" w:rsidRPr="00893A87" w14:paraId="7A106C36" w14:textId="77777777" w:rsidTr="00D25EE5">
        <w:tc>
          <w:tcPr>
            <w:tcW w:w="1655" w:type="dxa"/>
          </w:tcPr>
          <w:p w14:paraId="414D93C5" w14:textId="77777777" w:rsidR="00DB0EB4" w:rsidRPr="00D25EE5" w:rsidRDefault="00DB0EB4" w:rsidP="00DB0EB4">
            <w:pPr>
              <w:rPr>
                <w:rFonts w:hAnsi="HG丸ｺﾞｼｯｸM-PRO"/>
                <w:sz w:val="21"/>
                <w:szCs w:val="21"/>
              </w:rPr>
            </w:pPr>
            <w:r w:rsidRPr="00D25EE5">
              <w:rPr>
                <w:rFonts w:hAnsi="HG丸ｺﾞｼｯｸM-PRO" w:hint="eastAsia"/>
                <w:sz w:val="21"/>
                <w:szCs w:val="21"/>
              </w:rPr>
              <w:t>同居親族等の介護・看護</w:t>
            </w:r>
          </w:p>
        </w:tc>
        <w:tc>
          <w:tcPr>
            <w:tcW w:w="7194" w:type="dxa"/>
          </w:tcPr>
          <w:p w14:paraId="582AB938" w14:textId="0F3603C0" w:rsidR="00DB0EB4" w:rsidRPr="00D25EE5" w:rsidRDefault="00DB0EB4" w:rsidP="00DB0EB4">
            <w:pPr>
              <w:rPr>
                <w:rFonts w:hAnsi="HG丸ｺﾞｼｯｸM-PRO"/>
                <w:sz w:val="21"/>
                <w:szCs w:val="21"/>
              </w:rPr>
            </w:pPr>
            <w:r w:rsidRPr="00D25EE5">
              <w:rPr>
                <w:rFonts w:hint="eastAsia"/>
                <w:kern w:val="0"/>
                <w:sz w:val="21"/>
                <w:szCs w:val="21"/>
              </w:rPr>
              <w:t>家庭内</w:t>
            </w:r>
            <w:r w:rsidR="000F4599">
              <w:rPr>
                <w:rFonts w:hint="eastAsia"/>
                <w:kern w:val="0"/>
                <w:sz w:val="21"/>
                <w:szCs w:val="21"/>
              </w:rPr>
              <w:t>で</w:t>
            </w:r>
            <w:r w:rsidRPr="00D25EE5">
              <w:rPr>
                <w:rFonts w:hint="eastAsia"/>
                <w:kern w:val="0"/>
                <w:sz w:val="21"/>
                <w:szCs w:val="21"/>
              </w:rPr>
              <w:t>長期にわたり病気の人や心身に障がいのある人</w:t>
            </w:r>
            <w:r w:rsidR="000F4599">
              <w:rPr>
                <w:rFonts w:hint="eastAsia"/>
                <w:kern w:val="0"/>
                <w:sz w:val="21"/>
                <w:szCs w:val="21"/>
              </w:rPr>
              <w:t>に対して</w:t>
            </w:r>
            <w:r w:rsidRPr="00D25EE5">
              <w:rPr>
                <w:rFonts w:hint="eastAsia"/>
                <w:kern w:val="0"/>
                <w:sz w:val="21"/>
                <w:szCs w:val="21"/>
              </w:rPr>
              <w:t>常時介護等にあたっていること</w:t>
            </w:r>
          </w:p>
        </w:tc>
      </w:tr>
      <w:tr w:rsidR="00DB0EB4" w:rsidRPr="00893A87" w14:paraId="0382F089" w14:textId="77777777" w:rsidTr="00D25EE5">
        <w:tc>
          <w:tcPr>
            <w:tcW w:w="1655" w:type="dxa"/>
          </w:tcPr>
          <w:p w14:paraId="63144FC6" w14:textId="77777777" w:rsidR="00DB0EB4" w:rsidRPr="00D25EE5" w:rsidRDefault="00DB0EB4" w:rsidP="00DB0EB4">
            <w:pPr>
              <w:rPr>
                <w:rFonts w:hAnsi="HG丸ｺﾞｼｯｸM-PRO"/>
                <w:sz w:val="21"/>
                <w:szCs w:val="21"/>
              </w:rPr>
            </w:pPr>
            <w:r w:rsidRPr="00D25EE5">
              <w:rPr>
                <w:rFonts w:hAnsi="HG丸ｺﾞｼｯｸM-PRO" w:hint="eastAsia"/>
                <w:sz w:val="21"/>
                <w:szCs w:val="21"/>
              </w:rPr>
              <w:t>災害復旧</w:t>
            </w:r>
          </w:p>
        </w:tc>
        <w:tc>
          <w:tcPr>
            <w:tcW w:w="7194" w:type="dxa"/>
          </w:tcPr>
          <w:p w14:paraId="1D453806" w14:textId="77777777" w:rsidR="00DB0EB4" w:rsidRPr="00D25EE5" w:rsidRDefault="00DB0EB4" w:rsidP="00DB0EB4">
            <w:pPr>
              <w:rPr>
                <w:rFonts w:hAnsi="HG丸ｺﾞｼｯｸM-PRO"/>
                <w:sz w:val="21"/>
                <w:szCs w:val="21"/>
              </w:rPr>
            </w:pPr>
            <w:r w:rsidRPr="00D25EE5">
              <w:rPr>
                <w:rFonts w:hint="eastAsia"/>
                <w:sz w:val="21"/>
                <w:szCs w:val="21"/>
              </w:rPr>
              <w:t>火災・風水害・地震等の災害の復旧にあたっていること</w:t>
            </w:r>
          </w:p>
        </w:tc>
      </w:tr>
      <w:tr w:rsidR="00DB0EB4" w:rsidRPr="00893A87" w14:paraId="108680D8" w14:textId="77777777" w:rsidTr="00D25EE5">
        <w:tc>
          <w:tcPr>
            <w:tcW w:w="1655" w:type="dxa"/>
          </w:tcPr>
          <w:p w14:paraId="51526DA4" w14:textId="77777777" w:rsidR="00DB0EB4" w:rsidRPr="00D25EE5" w:rsidRDefault="00DB0EB4" w:rsidP="00DB0EB4">
            <w:pPr>
              <w:rPr>
                <w:rFonts w:hAnsi="HG丸ｺﾞｼｯｸM-PRO"/>
                <w:sz w:val="21"/>
                <w:szCs w:val="21"/>
              </w:rPr>
            </w:pPr>
            <w:r w:rsidRPr="00D25EE5">
              <w:rPr>
                <w:rFonts w:hAnsi="HG丸ｺﾞｼｯｸM-PRO" w:hint="eastAsia"/>
                <w:sz w:val="21"/>
                <w:szCs w:val="21"/>
              </w:rPr>
              <w:t>求職活動</w:t>
            </w:r>
          </w:p>
        </w:tc>
        <w:tc>
          <w:tcPr>
            <w:tcW w:w="7194" w:type="dxa"/>
          </w:tcPr>
          <w:p w14:paraId="62451D6B" w14:textId="77777777" w:rsidR="00DB0EB4" w:rsidRPr="00D25EE5" w:rsidRDefault="00DB0EB4" w:rsidP="00D25EE5">
            <w:pPr>
              <w:rPr>
                <w:rFonts w:hAnsi="HG丸ｺﾞｼｯｸM-PRO"/>
                <w:sz w:val="21"/>
                <w:szCs w:val="21"/>
              </w:rPr>
            </w:pPr>
            <w:r w:rsidRPr="00D25EE5">
              <w:rPr>
                <w:rFonts w:hint="eastAsia"/>
                <w:sz w:val="21"/>
                <w:szCs w:val="21"/>
              </w:rPr>
              <w:t>就労する意思があり、求職活動をしていること。</w:t>
            </w:r>
            <w:r w:rsidR="00D25EE5">
              <w:rPr>
                <w:rFonts w:hint="eastAsia"/>
                <w:kern w:val="0"/>
                <w:sz w:val="21"/>
                <w:szCs w:val="21"/>
              </w:rPr>
              <w:t>（認定期間６０日）</w:t>
            </w:r>
          </w:p>
        </w:tc>
      </w:tr>
      <w:tr w:rsidR="00DB0EB4" w:rsidRPr="00893A87" w14:paraId="1E05DF56" w14:textId="77777777" w:rsidTr="00D25EE5">
        <w:tc>
          <w:tcPr>
            <w:tcW w:w="1655" w:type="dxa"/>
          </w:tcPr>
          <w:p w14:paraId="13099252" w14:textId="77777777" w:rsidR="00DB0EB4" w:rsidRPr="00D25EE5" w:rsidRDefault="00DB0EB4" w:rsidP="00DB0EB4">
            <w:pPr>
              <w:rPr>
                <w:rFonts w:hAnsi="HG丸ｺﾞｼｯｸM-PRO"/>
                <w:sz w:val="21"/>
                <w:szCs w:val="21"/>
              </w:rPr>
            </w:pPr>
            <w:r w:rsidRPr="00D25EE5">
              <w:rPr>
                <w:rFonts w:hAnsi="HG丸ｺﾞｼｯｸM-PRO" w:hint="eastAsia"/>
                <w:sz w:val="21"/>
                <w:szCs w:val="21"/>
              </w:rPr>
              <w:t>就学</w:t>
            </w:r>
          </w:p>
        </w:tc>
        <w:tc>
          <w:tcPr>
            <w:tcW w:w="7194" w:type="dxa"/>
          </w:tcPr>
          <w:p w14:paraId="713F21F0" w14:textId="77777777" w:rsidR="00DB0EB4" w:rsidRPr="00D25EE5" w:rsidRDefault="00DB0EB4" w:rsidP="00DB0EB4">
            <w:pPr>
              <w:rPr>
                <w:rFonts w:hAnsi="HG丸ｺﾞｼｯｸM-PRO"/>
                <w:sz w:val="21"/>
                <w:szCs w:val="21"/>
              </w:rPr>
            </w:pPr>
            <w:r w:rsidRPr="00D25EE5">
              <w:rPr>
                <w:rFonts w:hint="eastAsia"/>
                <w:sz w:val="21"/>
                <w:szCs w:val="21"/>
              </w:rPr>
              <w:t>各種学校、専修学校などの教育施設に在学しているもしくは、職業訓練を受けていること</w:t>
            </w:r>
          </w:p>
        </w:tc>
      </w:tr>
      <w:tr w:rsidR="00DB0EB4" w:rsidRPr="00893A87" w14:paraId="6F6DEC5B" w14:textId="77777777" w:rsidTr="00D25EE5">
        <w:trPr>
          <w:trHeight w:val="420"/>
        </w:trPr>
        <w:tc>
          <w:tcPr>
            <w:tcW w:w="1655" w:type="dxa"/>
          </w:tcPr>
          <w:p w14:paraId="6255B67D" w14:textId="77777777" w:rsidR="00DB0EB4" w:rsidRPr="00D25EE5" w:rsidRDefault="00DB0EB4" w:rsidP="00DB0EB4">
            <w:pPr>
              <w:rPr>
                <w:rFonts w:hAnsi="HG丸ｺﾞｼｯｸM-PRO"/>
                <w:sz w:val="21"/>
                <w:szCs w:val="21"/>
              </w:rPr>
            </w:pPr>
            <w:r w:rsidRPr="00D25EE5">
              <w:rPr>
                <w:rFonts w:hAnsi="HG丸ｺﾞｼｯｸM-PRO" w:hint="eastAsia"/>
                <w:sz w:val="21"/>
                <w:szCs w:val="21"/>
              </w:rPr>
              <w:t>DV・児童虐待</w:t>
            </w:r>
          </w:p>
        </w:tc>
        <w:tc>
          <w:tcPr>
            <w:tcW w:w="7194" w:type="dxa"/>
          </w:tcPr>
          <w:p w14:paraId="0D46C7DC" w14:textId="77777777" w:rsidR="00F23581" w:rsidRPr="00D25EE5" w:rsidRDefault="00F23581" w:rsidP="00DB0EB4">
            <w:pPr>
              <w:rPr>
                <w:rFonts w:hAnsi="HG丸ｺﾞｼｯｸM-PRO"/>
                <w:sz w:val="21"/>
                <w:szCs w:val="21"/>
              </w:rPr>
            </w:pPr>
            <w:r w:rsidRPr="00D25EE5">
              <w:rPr>
                <w:rFonts w:hAnsi="HG丸ｺﾞｼｯｸM-PRO" w:hint="eastAsia"/>
                <w:sz w:val="21"/>
                <w:szCs w:val="21"/>
              </w:rPr>
              <w:t>DVや児童虐待のおそれがある場合</w:t>
            </w:r>
          </w:p>
        </w:tc>
      </w:tr>
      <w:tr w:rsidR="00F23581" w:rsidRPr="00893A87" w14:paraId="0FF2C06D" w14:textId="77777777" w:rsidTr="00D25EE5">
        <w:trPr>
          <w:trHeight w:val="375"/>
        </w:trPr>
        <w:tc>
          <w:tcPr>
            <w:tcW w:w="1655" w:type="dxa"/>
          </w:tcPr>
          <w:p w14:paraId="67114A0E" w14:textId="77777777" w:rsidR="00F23581" w:rsidRPr="00D25EE5" w:rsidRDefault="00F23581" w:rsidP="00DB0EB4">
            <w:pPr>
              <w:rPr>
                <w:rFonts w:hAnsi="HG丸ｺﾞｼｯｸM-PRO"/>
                <w:sz w:val="21"/>
                <w:szCs w:val="21"/>
              </w:rPr>
            </w:pPr>
            <w:r w:rsidRPr="00D25EE5">
              <w:rPr>
                <w:rFonts w:hAnsi="HG丸ｺﾞｼｯｸM-PRO" w:hint="eastAsia"/>
                <w:sz w:val="21"/>
                <w:szCs w:val="21"/>
              </w:rPr>
              <w:t>育児休業</w:t>
            </w:r>
          </w:p>
        </w:tc>
        <w:tc>
          <w:tcPr>
            <w:tcW w:w="7194" w:type="dxa"/>
          </w:tcPr>
          <w:p w14:paraId="1D52E39D" w14:textId="77777777" w:rsidR="00F23581" w:rsidRPr="00D25EE5" w:rsidRDefault="00F23581" w:rsidP="00DB0EB4">
            <w:pPr>
              <w:rPr>
                <w:rFonts w:hAnsi="HG丸ｺﾞｼｯｸM-PRO"/>
                <w:sz w:val="21"/>
                <w:szCs w:val="21"/>
              </w:rPr>
            </w:pPr>
            <w:r w:rsidRPr="00D25EE5">
              <w:rPr>
                <w:rFonts w:hAnsi="HG丸ｺﾞｼｯｸM-PRO" w:hint="eastAsia"/>
                <w:sz w:val="21"/>
                <w:szCs w:val="21"/>
              </w:rPr>
              <w:t>育児休業中（３歳以上児のみ）</w:t>
            </w:r>
          </w:p>
        </w:tc>
      </w:tr>
    </w:tbl>
    <w:p w14:paraId="6ECCC686" w14:textId="77777777" w:rsidR="0018239F" w:rsidRPr="00893A87" w:rsidRDefault="0018239F" w:rsidP="002F01FB">
      <w:pPr>
        <w:ind w:leftChars="300" w:left="660" w:firstLineChars="100" w:firstLine="241"/>
        <w:rPr>
          <w:rFonts w:hAnsi="ＭＳ ゴシック"/>
          <w:b/>
          <w:sz w:val="24"/>
          <w:szCs w:val="24"/>
        </w:rPr>
      </w:pPr>
    </w:p>
    <w:p w14:paraId="40E8F3F9" w14:textId="77777777" w:rsidR="00F23581" w:rsidRPr="00893A87" w:rsidRDefault="0087714D" w:rsidP="0087714D">
      <w:pPr>
        <w:ind w:firstLineChars="100" w:firstLine="240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 xml:space="preserve">(3) </w:t>
      </w:r>
      <w:r w:rsidR="00F3549E" w:rsidRPr="00893A87">
        <w:rPr>
          <w:rFonts w:hAnsi="ＭＳ ゴシック" w:hint="eastAsia"/>
          <w:sz w:val="24"/>
          <w:szCs w:val="24"/>
        </w:rPr>
        <w:t>手続き方法</w:t>
      </w:r>
    </w:p>
    <w:p w14:paraId="43E46382" w14:textId="77777777" w:rsidR="00F23581" w:rsidRPr="00893A87" w:rsidRDefault="00F3549E" w:rsidP="00847C82">
      <w:pPr>
        <w:ind w:firstLineChars="300" w:firstLine="720"/>
        <w:rPr>
          <w:rFonts w:hAnsi="ＭＳ ゴシック"/>
          <w:sz w:val="24"/>
          <w:szCs w:val="24"/>
        </w:rPr>
      </w:pPr>
      <w:r w:rsidRPr="00893A87">
        <w:rPr>
          <w:rFonts w:hAnsi="ＭＳ ゴシック" w:hint="eastAsia"/>
          <w:sz w:val="24"/>
          <w:szCs w:val="24"/>
        </w:rPr>
        <w:t>【提出先】各幼稚園</w:t>
      </w:r>
    </w:p>
    <w:p w14:paraId="2BCA5A14" w14:textId="77777777" w:rsidR="00F3549E" w:rsidRPr="00893A87" w:rsidRDefault="00F3549E" w:rsidP="00847C82">
      <w:pPr>
        <w:ind w:firstLineChars="300" w:firstLine="720"/>
        <w:rPr>
          <w:rFonts w:hAnsi="ＭＳ ゴシック"/>
          <w:sz w:val="24"/>
          <w:szCs w:val="24"/>
        </w:rPr>
      </w:pPr>
      <w:r w:rsidRPr="00893A87">
        <w:rPr>
          <w:rFonts w:hAnsi="ＭＳ ゴシック" w:hint="eastAsia"/>
          <w:sz w:val="24"/>
          <w:szCs w:val="24"/>
        </w:rPr>
        <w:t>【必要書類】子育てのための施設等利用給付認定申請書（全員）</w:t>
      </w:r>
    </w:p>
    <w:p w14:paraId="0CEE81AB" w14:textId="77777777" w:rsidR="00F3549E" w:rsidRDefault="00F3549E" w:rsidP="00F860BD">
      <w:pPr>
        <w:ind w:firstLineChars="900" w:firstLine="2160"/>
        <w:rPr>
          <w:rFonts w:hAnsi="ＭＳ ゴシック"/>
          <w:sz w:val="24"/>
          <w:szCs w:val="24"/>
        </w:rPr>
      </w:pPr>
      <w:r w:rsidRPr="00893A87">
        <w:rPr>
          <w:rFonts w:hAnsi="ＭＳ ゴシック" w:hint="eastAsia"/>
          <w:sz w:val="24"/>
          <w:szCs w:val="24"/>
        </w:rPr>
        <w:t>保育を必要とする理由を証明する書類（２・３号を希望する場合）</w:t>
      </w:r>
    </w:p>
    <w:p w14:paraId="34F12CC7" w14:textId="77777777" w:rsidR="00F860BD" w:rsidRPr="00893A87" w:rsidRDefault="00F860BD" w:rsidP="00F860BD">
      <w:pPr>
        <w:ind w:firstLineChars="900" w:firstLine="2160"/>
        <w:rPr>
          <w:rFonts w:hAnsi="ＭＳ ゴシック"/>
          <w:sz w:val="24"/>
          <w:szCs w:val="24"/>
        </w:rPr>
      </w:pPr>
    </w:p>
    <w:p w14:paraId="234F95DA" w14:textId="77777777" w:rsidR="002F01FB" w:rsidRPr="00893A87" w:rsidRDefault="000F4599" w:rsidP="002F01FB">
      <w:pPr>
        <w:ind w:leftChars="300" w:left="660" w:firstLineChars="100" w:firstLine="240"/>
        <w:rPr>
          <w:b/>
          <w:spacing w:val="7"/>
          <w:kern w:val="0"/>
          <w:sz w:val="24"/>
          <w:szCs w:val="24"/>
        </w:rPr>
      </w:pPr>
      <w:r>
        <w:rPr>
          <w:rFonts w:hAnsi="HG丸ｺﾞｼｯｸM-PRO"/>
          <w:noProof/>
          <w:sz w:val="24"/>
          <w:szCs w:val="24"/>
        </w:rPr>
        <w:lastRenderedPageBreak/>
        <w:pict w14:anchorId="6567A6F3">
          <v:roundrect id="_x0000_s1565" style="position:absolute;left:0;text-align:left;margin-left:12.9pt;margin-top:4.65pt;width:459pt;height:26.25pt;z-index:251703808" arcsize="10923f">
            <v:textbox style="mso-next-textbox:#_x0000_s1565" inset="5.85pt,.7pt,5.85pt,.7pt">
              <w:txbxContent>
                <w:p w14:paraId="5C2FD92F" w14:textId="77777777" w:rsidR="004A6349" w:rsidRPr="004A2B7E" w:rsidRDefault="00177B04" w:rsidP="002F01FB">
                  <w:pPr>
                    <w:jc w:val="center"/>
                    <w:rPr>
                      <w:sz w:val="24"/>
                      <w:szCs w:val="24"/>
                    </w:rPr>
                  </w:pPr>
                  <w:r w:rsidRPr="004A2B7E">
                    <w:rPr>
                      <w:rFonts w:hint="eastAsia"/>
                      <w:color w:val="000000" w:themeColor="text1"/>
                      <w:sz w:val="24"/>
                      <w:szCs w:val="24"/>
                      <w:u w:val="wave"/>
                    </w:rPr>
                    <w:t>父母とも</w:t>
                  </w:r>
                  <w:r w:rsidRPr="004A2B7E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に</w:t>
                  </w:r>
                  <w:r w:rsidR="004A6349" w:rsidRPr="004A2B7E">
                    <w:rPr>
                      <w:rFonts w:hint="eastAsia"/>
                      <w:sz w:val="24"/>
                      <w:szCs w:val="24"/>
                    </w:rPr>
                    <w:t>「保育を必要とする理由」にあてはまりますか？</w:t>
                  </w:r>
                </w:p>
              </w:txbxContent>
            </v:textbox>
          </v:roundrect>
        </w:pict>
      </w:r>
    </w:p>
    <w:p w14:paraId="3F349194" w14:textId="77777777" w:rsidR="002F01FB" w:rsidRPr="00893A87" w:rsidRDefault="000F4599" w:rsidP="002F01FB">
      <w:pPr>
        <w:rPr>
          <w:b/>
          <w:spacing w:val="7"/>
          <w:kern w:val="0"/>
          <w:sz w:val="24"/>
          <w:szCs w:val="24"/>
        </w:rPr>
      </w:pPr>
      <w:r>
        <w:rPr>
          <w:b/>
          <w:noProof/>
          <w:spacing w:val="7"/>
          <w:kern w:val="0"/>
          <w:sz w:val="24"/>
          <w:szCs w:val="24"/>
        </w:rPr>
        <w:pict w14:anchorId="547C9FFA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568" type="#_x0000_t67" style="position:absolute;left:0;text-align:left;margin-left:346.65pt;margin-top:16.9pt;width:59.25pt;height:65.25pt;z-index:251705856">
            <v:textbox style="layout-flow:vertical-ideographic;mso-next-textbox:#_x0000_s1568" inset="5.85pt,.7pt,5.85pt,.7pt">
              <w:txbxContent>
                <w:p w14:paraId="04D3ABF9" w14:textId="77777777" w:rsidR="004A6349" w:rsidRPr="004A2B7E" w:rsidRDefault="004A6349" w:rsidP="002F01FB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4A2B7E">
                    <w:rPr>
                      <w:rFonts w:hint="eastAsia"/>
                      <w:sz w:val="24"/>
                      <w:szCs w:val="24"/>
                    </w:rPr>
                    <w:t>いいえ</w:t>
                  </w:r>
                </w:p>
              </w:txbxContent>
            </v:textbox>
          </v:shape>
        </w:pict>
      </w:r>
      <w:r>
        <w:rPr>
          <w:b/>
          <w:noProof/>
          <w:spacing w:val="7"/>
          <w:kern w:val="0"/>
          <w:sz w:val="24"/>
          <w:szCs w:val="24"/>
        </w:rPr>
        <w:pict w14:anchorId="4C1222A5">
          <v:shape id="_x0000_s1566" type="#_x0000_t67" style="position:absolute;left:0;text-align:left;margin-left:117.15pt;margin-top:15.4pt;width:59.25pt;height:65.25pt;z-index:251704832">
            <v:textbox style="layout-flow:vertical-ideographic;mso-next-textbox:#_x0000_s1566" inset="5.85pt,.7pt,5.85pt,.7pt">
              <w:txbxContent>
                <w:p w14:paraId="0B6691B6" w14:textId="77777777" w:rsidR="004A6349" w:rsidRPr="004A2B7E" w:rsidRDefault="004A6349" w:rsidP="002F01FB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4A2B7E">
                    <w:rPr>
                      <w:rFonts w:hint="eastAsia"/>
                      <w:sz w:val="24"/>
                      <w:szCs w:val="24"/>
                    </w:rPr>
                    <w:t>はい</w:t>
                  </w:r>
                </w:p>
              </w:txbxContent>
            </v:textbox>
          </v:shape>
        </w:pict>
      </w:r>
    </w:p>
    <w:p w14:paraId="5EC1BC3F" w14:textId="77777777" w:rsidR="002F01FB" w:rsidRPr="00893A87" w:rsidRDefault="002F01FB" w:rsidP="002F01FB">
      <w:pPr>
        <w:ind w:leftChars="300" w:left="660" w:firstLineChars="100" w:firstLine="255"/>
        <w:rPr>
          <w:b/>
          <w:spacing w:val="7"/>
          <w:kern w:val="0"/>
          <w:sz w:val="24"/>
          <w:szCs w:val="24"/>
        </w:rPr>
      </w:pPr>
    </w:p>
    <w:p w14:paraId="495FA2CA" w14:textId="77777777" w:rsidR="002F01FB" w:rsidRPr="00893A87" w:rsidRDefault="002F01FB" w:rsidP="002F01FB">
      <w:pPr>
        <w:ind w:leftChars="300" w:left="660" w:firstLineChars="100" w:firstLine="255"/>
        <w:rPr>
          <w:b/>
          <w:spacing w:val="7"/>
          <w:kern w:val="0"/>
          <w:sz w:val="24"/>
          <w:szCs w:val="24"/>
        </w:rPr>
      </w:pPr>
      <w:r w:rsidRPr="00893A87">
        <w:rPr>
          <w:rFonts w:hint="eastAsia"/>
          <w:b/>
          <w:spacing w:val="7"/>
          <w:kern w:val="0"/>
          <w:sz w:val="24"/>
          <w:szCs w:val="24"/>
        </w:rPr>
        <w:t xml:space="preserve">　　　　　　　　</w:t>
      </w:r>
    </w:p>
    <w:p w14:paraId="74F4FA6B" w14:textId="77777777" w:rsidR="002F01FB" w:rsidRPr="00893A87" w:rsidRDefault="002F01FB" w:rsidP="002F01FB">
      <w:pPr>
        <w:ind w:leftChars="300" w:left="660" w:firstLineChars="100" w:firstLine="255"/>
        <w:rPr>
          <w:b/>
          <w:spacing w:val="7"/>
          <w:kern w:val="0"/>
          <w:sz w:val="24"/>
          <w:szCs w:val="24"/>
        </w:rPr>
      </w:pPr>
    </w:p>
    <w:p w14:paraId="7537CF4F" w14:textId="77777777" w:rsidR="002F01FB" w:rsidRPr="00893A87" w:rsidRDefault="000F4599" w:rsidP="002F01FB">
      <w:pPr>
        <w:ind w:leftChars="300" w:left="660" w:firstLineChars="100" w:firstLine="241"/>
        <w:rPr>
          <w:b/>
          <w:spacing w:val="7"/>
          <w:kern w:val="0"/>
          <w:sz w:val="24"/>
          <w:szCs w:val="24"/>
        </w:rPr>
      </w:pPr>
      <w:r>
        <w:rPr>
          <w:b/>
          <w:noProof/>
          <w:spacing w:val="7"/>
          <w:kern w:val="0"/>
          <w:sz w:val="24"/>
          <w:szCs w:val="24"/>
        </w:rPr>
        <w:pict w14:anchorId="6EC7F233">
          <v:roundrect id="_x0000_s1572" style="position:absolute;left:0;text-align:left;margin-left:298.65pt;margin-top:15.65pt;width:156pt;height:24pt;z-index:251708928" arcsize="10923f">
            <v:textbox style="mso-next-textbox:#_x0000_s1572" inset="5.85pt,.7pt,5.85pt,.7pt">
              <w:txbxContent>
                <w:p w14:paraId="40EF4104" w14:textId="77777777" w:rsidR="004A6349" w:rsidRPr="004A2B7E" w:rsidRDefault="004A6349" w:rsidP="00F71B06">
                  <w:pPr>
                    <w:jc w:val="center"/>
                    <w:rPr>
                      <w:sz w:val="24"/>
                      <w:szCs w:val="24"/>
                    </w:rPr>
                  </w:pPr>
                  <w:r w:rsidRPr="004A2B7E">
                    <w:rPr>
                      <w:rFonts w:hint="eastAsia"/>
                      <w:sz w:val="24"/>
                      <w:szCs w:val="24"/>
                    </w:rPr>
                    <w:t>１号認定</w:t>
                  </w:r>
                </w:p>
              </w:txbxContent>
            </v:textbox>
          </v:roundrect>
        </w:pict>
      </w:r>
      <w:r>
        <w:rPr>
          <w:b/>
          <w:noProof/>
          <w:spacing w:val="7"/>
          <w:kern w:val="0"/>
          <w:sz w:val="24"/>
          <w:szCs w:val="24"/>
        </w:rPr>
        <w:pict w14:anchorId="07A37BB4">
          <v:roundrect id="_x0000_s1570" style="position:absolute;left:0;text-align:left;margin-left:290.4pt;margin-top:9.65pt;width:174pt;height:36.75pt;z-index:251707904" arcsize="10923f">
            <v:textbox style="mso-next-textbox:#_x0000_s1570" inset="5.85pt,.7pt,5.85pt,.7pt">
              <w:txbxContent>
                <w:p w14:paraId="0A17F39D" w14:textId="77777777" w:rsidR="004A6349" w:rsidRPr="00F71B06" w:rsidRDefault="004A6349" w:rsidP="00F71B06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１号認定</w:t>
                  </w:r>
                </w:p>
              </w:txbxContent>
            </v:textbox>
          </v:roundrect>
        </w:pict>
      </w:r>
      <w:r>
        <w:rPr>
          <w:b/>
          <w:noProof/>
          <w:spacing w:val="7"/>
          <w:kern w:val="0"/>
          <w:sz w:val="24"/>
          <w:szCs w:val="24"/>
        </w:rPr>
        <w:pict w14:anchorId="25CD4E88">
          <v:roundrect id="_x0000_s1569" style="position:absolute;left:0;text-align:left;margin-left:18.9pt;margin-top:8.15pt;width:258pt;height:25.5pt;z-index:251706880" arcsize="10923f">
            <v:textbox style="mso-next-textbox:#_x0000_s1569" inset="5.85pt,.7pt,5.85pt,.7pt">
              <w:txbxContent>
                <w:p w14:paraId="411D049F" w14:textId="77777777" w:rsidR="004A6349" w:rsidRPr="004A2B7E" w:rsidRDefault="004A6349" w:rsidP="00F71B06">
                  <w:pPr>
                    <w:jc w:val="center"/>
                    <w:rPr>
                      <w:sz w:val="24"/>
                      <w:szCs w:val="24"/>
                    </w:rPr>
                  </w:pPr>
                  <w:r w:rsidRPr="004A2B7E">
                    <w:rPr>
                      <w:rFonts w:hint="eastAsia"/>
                      <w:sz w:val="24"/>
                      <w:szCs w:val="24"/>
                    </w:rPr>
                    <w:t>子</w:t>
                  </w:r>
                  <w:r w:rsidR="007D08DC" w:rsidRPr="004A2B7E">
                    <w:rPr>
                      <w:rFonts w:hint="eastAsia"/>
                      <w:sz w:val="24"/>
                      <w:szCs w:val="24"/>
                    </w:rPr>
                    <w:t>どもの年齢（学年）</w:t>
                  </w:r>
                  <w:r w:rsidRPr="004A2B7E">
                    <w:rPr>
                      <w:rFonts w:hint="eastAsia"/>
                      <w:sz w:val="24"/>
                      <w:szCs w:val="24"/>
                    </w:rPr>
                    <w:t>はいくつですか？</w:t>
                  </w:r>
                </w:p>
              </w:txbxContent>
            </v:textbox>
          </v:roundrect>
        </w:pict>
      </w:r>
    </w:p>
    <w:p w14:paraId="7918EE06" w14:textId="77777777" w:rsidR="002F01FB" w:rsidRPr="00893A87" w:rsidRDefault="000F4599" w:rsidP="002F01FB">
      <w:pPr>
        <w:ind w:leftChars="300" w:left="660" w:firstLineChars="100" w:firstLine="241"/>
        <w:rPr>
          <w:b/>
          <w:spacing w:val="7"/>
          <w:kern w:val="0"/>
          <w:sz w:val="24"/>
          <w:szCs w:val="24"/>
        </w:rPr>
      </w:pPr>
      <w:r>
        <w:rPr>
          <w:b/>
          <w:noProof/>
          <w:spacing w:val="7"/>
          <w:kern w:val="0"/>
          <w:sz w:val="24"/>
          <w:szCs w:val="24"/>
        </w:rPr>
        <w:pict w14:anchorId="504A7C57">
          <v:shape id="_x0000_s1575" type="#_x0000_t67" style="position:absolute;left:0;text-align:left;margin-left:201.9pt;margin-top:16.65pt;width:62.25pt;height:94.5pt;z-index:251710976">
            <v:textbox style="layout-flow:vertical-ideographic;mso-next-textbox:#_x0000_s1575" inset="5.85pt,.7pt,5.85pt,.7pt">
              <w:txbxContent>
                <w:p w14:paraId="72B84D68" w14:textId="77777777" w:rsidR="004A6349" w:rsidRPr="004A2B7E" w:rsidRDefault="004A6349" w:rsidP="00F71B06">
                  <w:pPr>
                    <w:rPr>
                      <w:sz w:val="24"/>
                      <w:szCs w:val="24"/>
                    </w:rPr>
                  </w:pPr>
                  <w:r w:rsidRPr="004A2B7E">
                    <w:rPr>
                      <w:rFonts w:hint="eastAsia"/>
                      <w:sz w:val="24"/>
                      <w:szCs w:val="24"/>
                    </w:rPr>
                    <w:t>０～２歳児</w:t>
                  </w:r>
                </w:p>
              </w:txbxContent>
            </v:textbox>
          </v:shape>
        </w:pict>
      </w:r>
      <w:r>
        <w:rPr>
          <w:b/>
          <w:noProof/>
          <w:spacing w:val="7"/>
          <w:kern w:val="0"/>
          <w:sz w:val="24"/>
          <w:szCs w:val="24"/>
        </w:rPr>
        <w:pict w14:anchorId="5490F3A4">
          <v:shape id="_x0000_s1573" type="#_x0000_t67" style="position:absolute;left:0;text-align:left;margin-left:51.15pt;margin-top:18.15pt;width:62.25pt;height:94.5pt;z-index:251709952">
            <v:textbox style="layout-flow:vertical-ideographic;mso-next-textbox:#_x0000_s1573" inset="5.85pt,.7pt,5.85pt,.7pt">
              <w:txbxContent>
                <w:p w14:paraId="45A294F0" w14:textId="77777777" w:rsidR="004A6349" w:rsidRPr="004A2B7E" w:rsidRDefault="004A6349" w:rsidP="00F71B06">
                  <w:pPr>
                    <w:rPr>
                      <w:sz w:val="24"/>
                      <w:szCs w:val="24"/>
                    </w:rPr>
                  </w:pPr>
                  <w:r w:rsidRPr="004A2B7E">
                    <w:rPr>
                      <w:rFonts w:hint="eastAsia"/>
                      <w:sz w:val="24"/>
                      <w:szCs w:val="24"/>
                    </w:rPr>
                    <w:t>３～５歳児</w:t>
                  </w:r>
                </w:p>
              </w:txbxContent>
            </v:textbox>
          </v:shape>
        </w:pict>
      </w:r>
    </w:p>
    <w:p w14:paraId="4C7064C6" w14:textId="77777777" w:rsidR="002F01FB" w:rsidRPr="00893A87" w:rsidRDefault="002F01FB" w:rsidP="002F01FB">
      <w:pPr>
        <w:ind w:leftChars="300" w:left="660" w:firstLineChars="100" w:firstLine="255"/>
        <w:rPr>
          <w:b/>
          <w:spacing w:val="7"/>
          <w:kern w:val="0"/>
          <w:sz w:val="24"/>
          <w:szCs w:val="24"/>
        </w:rPr>
      </w:pPr>
    </w:p>
    <w:p w14:paraId="0ED6DEDE" w14:textId="77777777" w:rsidR="002F01FB" w:rsidRPr="00893A87" w:rsidRDefault="002F01FB" w:rsidP="002F01FB">
      <w:pPr>
        <w:ind w:leftChars="300" w:left="660" w:firstLineChars="100" w:firstLine="255"/>
        <w:rPr>
          <w:b/>
          <w:spacing w:val="7"/>
          <w:kern w:val="0"/>
          <w:sz w:val="24"/>
          <w:szCs w:val="24"/>
        </w:rPr>
      </w:pPr>
    </w:p>
    <w:p w14:paraId="6430A371" w14:textId="77777777" w:rsidR="002F01FB" w:rsidRPr="00893A87" w:rsidRDefault="002F01FB" w:rsidP="002F01FB">
      <w:pPr>
        <w:ind w:leftChars="300" w:left="660" w:firstLineChars="100" w:firstLine="255"/>
        <w:rPr>
          <w:b/>
          <w:spacing w:val="7"/>
          <w:kern w:val="0"/>
          <w:sz w:val="24"/>
          <w:szCs w:val="24"/>
        </w:rPr>
      </w:pPr>
    </w:p>
    <w:p w14:paraId="38FB1A1E" w14:textId="77777777" w:rsidR="002F01FB" w:rsidRPr="00893A87" w:rsidRDefault="002F01FB" w:rsidP="002F01FB">
      <w:pPr>
        <w:ind w:leftChars="300" w:left="660" w:firstLineChars="100" w:firstLine="255"/>
        <w:rPr>
          <w:b/>
          <w:spacing w:val="7"/>
          <w:kern w:val="0"/>
          <w:sz w:val="24"/>
          <w:szCs w:val="24"/>
        </w:rPr>
      </w:pPr>
    </w:p>
    <w:p w14:paraId="1425B23D" w14:textId="77777777" w:rsidR="002F01FB" w:rsidRPr="00893A87" w:rsidRDefault="000F4599" w:rsidP="002F01FB">
      <w:pPr>
        <w:ind w:leftChars="300" w:left="660" w:firstLineChars="100" w:firstLine="241"/>
        <w:rPr>
          <w:b/>
          <w:spacing w:val="7"/>
          <w:kern w:val="0"/>
          <w:sz w:val="24"/>
          <w:szCs w:val="24"/>
        </w:rPr>
      </w:pPr>
      <w:r>
        <w:rPr>
          <w:b/>
          <w:noProof/>
          <w:spacing w:val="7"/>
          <w:kern w:val="0"/>
          <w:sz w:val="24"/>
          <w:szCs w:val="24"/>
        </w:rPr>
        <w:pict w14:anchorId="57DFB2D8">
          <v:roundrect id="_x0000_s1577" style="position:absolute;left:0;text-align:left;margin-left:.9pt;margin-top:15.65pt;width:171pt;height:35.4pt;z-index:251713024" arcsize="10923f">
            <v:textbox style="mso-next-textbox:#_x0000_s1577" inset="5.85pt,.7pt,5.85pt,.7pt">
              <w:txbxContent>
                <w:p w14:paraId="59586F1F" w14:textId="77777777" w:rsidR="004A6349" w:rsidRPr="00F71B06" w:rsidRDefault="004A6349" w:rsidP="00F71B06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b/>
          <w:noProof/>
          <w:spacing w:val="7"/>
          <w:kern w:val="0"/>
          <w:sz w:val="24"/>
          <w:szCs w:val="24"/>
        </w:rPr>
        <w:pict w14:anchorId="3BDCE142">
          <v:roundrect id="_x0000_s1579" style="position:absolute;left:0;text-align:left;margin-left:186.9pt;margin-top:17.15pt;width:258pt;height:44.25pt;z-index:251715072" arcsize="10923f">
            <v:textbox style="mso-next-textbox:#_x0000_s1579" inset="5.85pt,.7pt,5.85pt,.7pt">
              <w:txbxContent>
                <w:p w14:paraId="4BD013CC" w14:textId="77777777" w:rsidR="004A6349" w:rsidRPr="004A2B7E" w:rsidRDefault="004A6349" w:rsidP="000F5E99">
                  <w:pPr>
                    <w:jc w:val="center"/>
                    <w:rPr>
                      <w:sz w:val="24"/>
                      <w:szCs w:val="24"/>
                    </w:rPr>
                  </w:pPr>
                  <w:r w:rsidRPr="004A2B7E">
                    <w:rPr>
                      <w:rFonts w:hint="eastAsia"/>
                      <w:sz w:val="24"/>
                      <w:szCs w:val="24"/>
                    </w:rPr>
                    <w:t>市町村民税非課税世帯ですか？</w:t>
                  </w:r>
                </w:p>
                <w:p w14:paraId="08945008" w14:textId="77777777" w:rsidR="004A6349" w:rsidRPr="004A2B7E" w:rsidRDefault="004A6349" w:rsidP="000F5E99">
                  <w:pPr>
                    <w:jc w:val="center"/>
                    <w:rPr>
                      <w:sz w:val="24"/>
                      <w:szCs w:val="24"/>
                    </w:rPr>
                  </w:pPr>
                  <w:r w:rsidRPr="004A2B7E">
                    <w:rPr>
                      <w:rFonts w:hint="eastAsia"/>
                      <w:sz w:val="24"/>
                      <w:szCs w:val="24"/>
                    </w:rPr>
                    <w:t>（父母及び同居家族）</w:t>
                  </w:r>
                </w:p>
              </w:txbxContent>
            </v:textbox>
          </v:roundrect>
        </w:pict>
      </w:r>
    </w:p>
    <w:p w14:paraId="053390A0" w14:textId="77777777" w:rsidR="002F01FB" w:rsidRPr="00893A87" w:rsidRDefault="000F4599" w:rsidP="002F01FB">
      <w:pPr>
        <w:ind w:leftChars="300" w:left="660" w:firstLineChars="100" w:firstLine="241"/>
        <w:rPr>
          <w:b/>
          <w:spacing w:val="7"/>
          <w:kern w:val="0"/>
          <w:sz w:val="24"/>
          <w:szCs w:val="24"/>
        </w:rPr>
      </w:pPr>
      <w:r>
        <w:rPr>
          <w:b/>
          <w:noProof/>
          <w:spacing w:val="7"/>
          <w:kern w:val="0"/>
          <w:sz w:val="24"/>
          <w:szCs w:val="24"/>
        </w:rPr>
        <w:pict w14:anchorId="23BA842F">
          <v:roundrect id="_x0000_s1578" style="position:absolute;left:0;text-align:left;margin-left:7.65pt;margin-top:1.65pt;width:156pt;height:21.75pt;z-index:251714048" arcsize="10923f">
            <v:textbox style="mso-next-textbox:#_x0000_s1578" inset="5.85pt,.7pt,5.85pt,.7pt">
              <w:txbxContent>
                <w:p w14:paraId="6919F2EE" w14:textId="77777777" w:rsidR="004A6349" w:rsidRPr="004A2B7E" w:rsidRDefault="004A6349" w:rsidP="00F71B06">
                  <w:pPr>
                    <w:jc w:val="center"/>
                    <w:rPr>
                      <w:sz w:val="24"/>
                      <w:szCs w:val="24"/>
                    </w:rPr>
                  </w:pPr>
                  <w:r w:rsidRPr="004A2B7E">
                    <w:rPr>
                      <w:rFonts w:hint="eastAsia"/>
                      <w:sz w:val="24"/>
                      <w:szCs w:val="24"/>
                    </w:rPr>
                    <w:t>２号認定</w:t>
                  </w:r>
                </w:p>
              </w:txbxContent>
            </v:textbox>
          </v:roundrect>
        </w:pict>
      </w:r>
    </w:p>
    <w:p w14:paraId="26400206" w14:textId="77777777" w:rsidR="002F01FB" w:rsidRPr="00893A87" w:rsidRDefault="002F01FB" w:rsidP="002F01FB">
      <w:pPr>
        <w:ind w:leftChars="300" w:left="660" w:firstLineChars="100" w:firstLine="255"/>
        <w:rPr>
          <w:b/>
          <w:spacing w:val="7"/>
          <w:kern w:val="0"/>
          <w:sz w:val="24"/>
          <w:szCs w:val="24"/>
        </w:rPr>
      </w:pPr>
    </w:p>
    <w:p w14:paraId="009A66FE" w14:textId="77777777" w:rsidR="002F01FB" w:rsidRPr="00893A87" w:rsidRDefault="000F4599" w:rsidP="002F01FB">
      <w:pPr>
        <w:ind w:leftChars="300" w:left="660" w:firstLineChars="100" w:firstLine="241"/>
        <w:rPr>
          <w:b/>
          <w:spacing w:val="7"/>
          <w:kern w:val="0"/>
          <w:sz w:val="24"/>
          <w:szCs w:val="24"/>
        </w:rPr>
      </w:pPr>
      <w:r>
        <w:rPr>
          <w:b/>
          <w:noProof/>
          <w:spacing w:val="7"/>
          <w:kern w:val="0"/>
          <w:sz w:val="24"/>
          <w:szCs w:val="24"/>
        </w:rPr>
        <w:pict w14:anchorId="456DC56F">
          <v:shape id="_x0000_s1581" type="#_x0000_t67" style="position:absolute;left:0;text-align:left;margin-left:360.15pt;margin-top:4.4pt;width:59.25pt;height:65.25pt;z-index:251717120">
            <v:textbox style="layout-flow:vertical-ideographic;mso-next-textbox:#_x0000_s1581" inset="5.85pt,.7pt,5.85pt,.7pt">
              <w:txbxContent>
                <w:p w14:paraId="6C2AFCB1" w14:textId="77777777" w:rsidR="004A6349" w:rsidRPr="004A2B7E" w:rsidRDefault="004A6349" w:rsidP="000F5E99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4A2B7E">
                    <w:rPr>
                      <w:rFonts w:hint="eastAsia"/>
                      <w:sz w:val="24"/>
                      <w:szCs w:val="24"/>
                    </w:rPr>
                    <w:t>いいえ</w:t>
                  </w:r>
                </w:p>
              </w:txbxContent>
            </v:textbox>
          </v:shape>
        </w:pict>
      </w:r>
      <w:r>
        <w:rPr>
          <w:b/>
          <w:noProof/>
          <w:spacing w:val="7"/>
          <w:kern w:val="0"/>
          <w:sz w:val="24"/>
          <w:szCs w:val="24"/>
        </w:rPr>
        <w:pict w14:anchorId="1F3BFC4F">
          <v:shape id="_x0000_s1580" type="#_x0000_t67" style="position:absolute;left:0;text-align:left;margin-left:205.65pt;margin-top:5.9pt;width:59.25pt;height:65.25pt;z-index:251716096">
            <v:textbox style="layout-flow:vertical-ideographic;mso-next-textbox:#_x0000_s1580" inset="5.85pt,.7pt,5.85pt,.7pt">
              <w:txbxContent>
                <w:p w14:paraId="01CA4C08" w14:textId="77777777" w:rsidR="004A6349" w:rsidRPr="004A2B7E" w:rsidRDefault="004A6349" w:rsidP="000F5E99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4A2B7E">
                    <w:rPr>
                      <w:rFonts w:hint="eastAsia"/>
                      <w:sz w:val="24"/>
                      <w:szCs w:val="24"/>
                    </w:rPr>
                    <w:t>はい</w:t>
                  </w:r>
                </w:p>
              </w:txbxContent>
            </v:textbox>
          </v:shape>
        </w:pict>
      </w:r>
    </w:p>
    <w:p w14:paraId="3E6DC456" w14:textId="77777777" w:rsidR="002F01FB" w:rsidRPr="00893A87" w:rsidRDefault="002F01FB" w:rsidP="002F01FB">
      <w:pPr>
        <w:ind w:leftChars="300" w:left="660" w:firstLineChars="100" w:firstLine="255"/>
        <w:rPr>
          <w:b/>
          <w:spacing w:val="7"/>
          <w:kern w:val="0"/>
          <w:sz w:val="24"/>
          <w:szCs w:val="24"/>
        </w:rPr>
      </w:pPr>
    </w:p>
    <w:p w14:paraId="1411FB93" w14:textId="77777777" w:rsidR="002F01FB" w:rsidRPr="00893A87" w:rsidRDefault="002F01FB" w:rsidP="002F01FB">
      <w:pPr>
        <w:ind w:leftChars="300" w:left="660" w:firstLineChars="100" w:firstLine="255"/>
        <w:rPr>
          <w:b/>
          <w:spacing w:val="7"/>
          <w:kern w:val="0"/>
          <w:sz w:val="24"/>
          <w:szCs w:val="24"/>
        </w:rPr>
      </w:pPr>
    </w:p>
    <w:p w14:paraId="10ECFDAA" w14:textId="77777777" w:rsidR="002F01FB" w:rsidRPr="00893A87" w:rsidRDefault="000F4599" w:rsidP="002F01FB">
      <w:pPr>
        <w:ind w:leftChars="300" w:left="660" w:firstLineChars="100" w:firstLine="241"/>
        <w:rPr>
          <w:b/>
          <w:spacing w:val="7"/>
          <w:kern w:val="0"/>
          <w:sz w:val="24"/>
          <w:szCs w:val="24"/>
        </w:rPr>
      </w:pPr>
      <w:r>
        <w:rPr>
          <w:b/>
          <w:noProof/>
          <w:spacing w:val="7"/>
          <w:kern w:val="0"/>
          <w:sz w:val="24"/>
          <w:szCs w:val="24"/>
        </w:rPr>
        <w:pict w14:anchorId="5B4B1307">
          <v:roundrect id="_x0000_s1582" style="position:absolute;left:0;text-align:left;margin-left:317.4pt;margin-top:14.15pt;width:147pt;height:36.15pt;z-index:251718144" arcsize="10923f">
            <v:textbox style="mso-next-textbox:#_x0000_s1582" inset="5.85pt,.7pt,5.85pt,.7pt">
              <w:txbxContent>
                <w:p w14:paraId="74EA5F06" w14:textId="77777777" w:rsidR="004A6349" w:rsidRPr="00F71B06" w:rsidRDefault="004A6349" w:rsidP="000F5E99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b/>
          <w:noProof/>
          <w:spacing w:val="7"/>
          <w:kern w:val="0"/>
          <w:sz w:val="24"/>
          <w:szCs w:val="24"/>
        </w:rPr>
        <w:pict w14:anchorId="6A25D373">
          <v:roundrect id="_x0000_s1583" style="position:absolute;left:0;text-align:left;margin-left:153.15pt;margin-top:16.4pt;width:153pt;height:36pt;z-index:251719168" arcsize="10923f">
            <v:textbox style="mso-next-textbox:#_x0000_s1583" inset="5.85pt,.7pt,5.85pt,.7pt">
              <w:txbxContent>
                <w:p w14:paraId="32BEBA02" w14:textId="77777777" w:rsidR="004A6349" w:rsidRPr="00F71B06" w:rsidRDefault="004A6349" w:rsidP="000F5E9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１号認定</w:t>
                  </w:r>
                  <w:r w:rsidR="000F4599">
                    <w:rPr>
                      <w:sz w:val="32"/>
                      <w:szCs w:val="32"/>
                    </w:rPr>
                    <w:pict w14:anchorId="55375A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38pt;height:34.5pt">
                        <v:imagedata r:id="rId8" o:title=""/>
                      </v:shape>
                    </w:pict>
                  </w:r>
                </w:p>
              </w:txbxContent>
            </v:textbox>
          </v:roundrect>
        </w:pict>
      </w:r>
    </w:p>
    <w:p w14:paraId="6ECC0C44" w14:textId="77777777" w:rsidR="000F5E99" w:rsidRPr="00893A87" w:rsidRDefault="000F4599" w:rsidP="002F01FB">
      <w:pPr>
        <w:ind w:leftChars="300" w:left="660" w:firstLineChars="100" w:firstLine="241"/>
        <w:rPr>
          <w:b/>
          <w:spacing w:val="7"/>
          <w:kern w:val="0"/>
          <w:sz w:val="24"/>
          <w:szCs w:val="24"/>
        </w:rPr>
      </w:pPr>
      <w:r>
        <w:rPr>
          <w:b/>
          <w:noProof/>
          <w:spacing w:val="7"/>
          <w:kern w:val="0"/>
          <w:sz w:val="24"/>
          <w:szCs w:val="24"/>
        </w:rPr>
        <w:pict w14:anchorId="482DCFCC">
          <v:roundrect id="_x0000_s1584" style="position:absolute;left:0;text-align:left;margin-left:324.15pt;margin-top:.9pt;width:132.75pt;height:20.25pt;z-index:251720192" arcsize="10923f">
            <v:textbox style="mso-next-textbox:#_x0000_s1584" inset="5.85pt,.7pt,5.85pt,.7pt">
              <w:txbxContent>
                <w:p w14:paraId="4CBCA595" w14:textId="77777777" w:rsidR="004A6349" w:rsidRPr="004A2B7E" w:rsidRDefault="004A6349" w:rsidP="000F5E99">
                  <w:pPr>
                    <w:jc w:val="center"/>
                    <w:rPr>
                      <w:sz w:val="24"/>
                      <w:szCs w:val="24"/>
                    </w:rPr>
                  </w:pPr>
                  <w:r w:rsidRPr="004A2B7E">
                    <w:rPr>
                      <w:rFonts w:hint="eastAsia"/>
                      <w:sz w:val="24"/>
                      <w:szCs w:val="24"/>
                    </w:rPr>
                    <w:t>１号認定</w:t>
                  </w:r>
                </w:p>
              </w:txbxContent>
            </v:textbox>
          </v:roundrect>
        </w:pict>
      </w:r>
      <w:r>
        <w:rPr>
          <w:b/>
          <w:noProof/>
          <w:spacing w:val="7"/>
          <w:kern w:val="0"/>
          <w:sz w:val="24"/>
          <w:szCs w:val="24"/>
        </w:rPr>
        <w:pict w14:anchorId="2089A9F7">
          <v:roundrect id="_x0000_s1585" style="position:absolute;left:0;text-align:left;margin-left:158.75pt;margin-top:1.65pt;width:143.25pt;height:24.75pt;z-index:251721216" arcsize="10923f">
            <v:textbox style="mso-next-textbox:#_x0000_s1585" inset="5.85pt,.7pt,5.85pt,.7pt">
              <w:txbxContent>
                <w:p w14:paraId="54029A52" w14:textId="77777777" w:rsidR="004A6349" w:rsidRPr="004A2B7E" w:rsidRDefault="004A6349" w:rsidP="000F5E99">
                  <w:pPr>
                    <w:jc w:val="center"/>
                    <w:rPr>
                      <w:sz w:val="24"/>
                      <w:szCs w:val="24"/>
                    </w:rPr>
                  </w:pPr>
                  <w:r w:rsidRPr="004A2B7E">
                    <w:rPr>
                      <w:rFonts w:hint="eastAsia"/>
                      <w:sz w:val="24"/>
                      <w:szCs w:val="24"/>
                    </w:rPr>
                    <w:t>３号認定</w:t>
                  </w:r>
                </w:p>
              </w:txbxContent>
            </v:textbox>
          </v:roundrect>
        </w:pict>
      </w:r>
    </w:p>
    <w:p w14:paraId="24FF7EAC" w14:textId="77777777" w:rsidR="000F5E99" w:rsidRPr="00893A87" w:rsidRDefault="000F5E99" w:rsidP="002F01FB">
      <w:pPr>
        <w:ind w:leftChars="300" w:left="660" w:firstLineChars="100" w:firstLine="255"/>
        <w:rPr>
          <w:b/>
          <w:spacing w:val="7"/>
          <w:kern w:val="0"/>
          <w:sz w:val="24"/>
          <w:szCs w:val="24"/>
        </w:rPr>
      </w:pPr>
    </w:p>
    <w:p w14:paraId="78AB4A99" w14:textId="77777777" w:rsidR="000F5E99" w:rsidRPr="00893A87" w:rsidRDefault="000F5E99" w:rsidP="002F01FB">
      <w:pPr>
        <w:ind w:leftChars="300" w:left="660" w:firstLineChars="100" w:firstLine="255"/>
        <w:rPr>
          <w:b/>
          <w:spacing w:val="7"/>
          <w:kern w:val="0"/>
          <w:sz w:val="24"/>
          <w:szCs w:val="24"/>
        </w:rPr>
      </w:pPr>
    </w:p>
    <w:p w14:paraId="5E59BFAC" w14:textId="77777777" w:rsidR="000F5E99" w:rsidRPr="00893A87" w:rsidRDefault="000F4599" w:rsidP="0018239F">
      <w:pPr>
        <w:rPr>
          <w:b/>
          <w:spacing w:val="7"/>
          <w:kern w:val="0"/>
          <w:sz w:val="24"/>
          <w:szCs w:val="24"/>
        </w:rPr>
      </w:pPr>
      <w:r>
        <w:rPr>
          <w:b/>
          <w:noProof/>
          <w:spacing w:val="7"/>
          <w:kern w:val="0"/>
          <w:sz w:val="24"/>
          <w:szCs w:val="24"/>
        </w:rPr>
        <w:pict w14:anchorId="5C4A2EF0"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592" type="#_x0000_t84" style="position:absolute;left:0;text-align:left;margin-left:.9pt;margin-top:5.4pt;width:499.5pt;height:62.25pt;z-index:251724288">
            <v:textbox style="mso-next-textbox:#_x0000_s1592" inset="5.85pt,.7pt,5.85pt,.7pt">
              <w:txbxContent>
                <w:p w14:paraId="77830428" w14:textId="77777777" w:rsidR="00CC241A" w:rsidRDefault="00CC241A" w:rsidP="00CC241A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１号認定：「入園料・授業料」のみが無償化（預かり保育は無償化対象外）</w:t>
                  </w:r>
                </w:p>
                <w:p w14:paraId="7843609A" w14:textId="77777777" w:rsidR="00CC241A" w:rsidRPr="00CC241A" w:rsidRDefault="00CC241A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２・３号認定：「入園料・授業料」＋「預かり保育」が無償化</w:t>
                  </w:r>
                </w:p>
              </w:txbxContent>
            </v:textbox>
          </v:shape>
        </w:pict>
      </w:r>
    </w:p>
    <w:p w14:paraId="341B1F7F" w14:textId="77777777" w:rsidR="0018239F" w:rsidRPr="00893A87" w:rsidRDefault="0018239F" w:rsidP="0018239F">
      <w:pPr>
        <w:rPr>
          <w:spacing w:val="7"/>
          <w:kern w:val="0"/>
          <w:sz w:val="24"/>
          <w:szCs w:val="24"/>
        </w:rPr>
      </w:pPr>
    </w:p>
    <w:p w14:paraId="0F942833" w14:textId="77777777" w:rsidR="00CC241A" w:rsidRPr="00893A87" w:rsidRDefault="00CC241A" w:rsidP="0018239F">
      <w:pPr>
        <w:rPr>
          <w:spacing w:val="7"/>
          <w:kern w:val="0"/>
          <w:sz w:val="24"/>
          <w:szCs w:val="24"/>
        </w:rPr>
      </w:pPr>
    </w:p>
    <w:p w14:paraId="41D6F6EE" w14:textId="77777777" w:rsidR="000F5E99" w:rsidRPr="00893A87" w:rsidRDefault="000F5E99" w:rsidP="00CC241A">
      <w:pPr>
        <w:rPr>
          <w:b/>
          <w:spacing w:val="7"/>
          <w:kern w:val="0"/>
          <w:sz w:val="24"/>
          <w:szCs w:val="24"/>
        </w:rPr>
      </w:pPr>
    </w:p>
    <w:p w14:paraId="6ECBF075" w14:textId="77777777" w:rsidR="00F3549E" w:rsidRPr="00893A87" w:rsidRDefault="00F3549E" w:rsidP="00177B04">
      <w:pPr>
        <w:rPr>
          <w:color w:val="000000" w:themeColor="text1"/>
          <w:spacing w:val="7"/>
          <w:kern w:val="0"/>
          <w:sz w:val="24"/>
          <w:szCs w:val="24"/>
        </w:rPr>
      </w:pPr>
    </w:p>
    <w:p w14:paraId="20D4BD34" w14:textId="77777777" w:rsidR="00177B04" w:rsidRPr="00893A87" w:rsidRDefault="00177B04" w:rsidP="00177B04">
      <w:pPr>
        <w:rPr>
          <w:spacing w:val="7"/>
          <w:kern w:val="0"/>
          <w:sz w:val="24"/>
          <w:szCs w:val="24"/>
        </w:rPr>
      </w:pPr>
    </w:p>
    <w:p w14:paraId="1C6B41BE" w14:textId="77777777" w:rsidR="00F3549E" w:rsidRPr="00893A87" w:rsidRDefault="000F4599" w:rsidP="00177B04">
      <w:pPr>
        <w:rPr>
          <w:spacing w:val="7"/>
          <w:kern w:val="0"/>
          <w:sz w:val="24"/>
          <w:szCs w:val="24"/>
        </w:rPr>
      </w:pPr>
      <w:r>
        <w:rPr>
          <w:b/>
          <w:noProof/>
          <w:spacing w:val="7"/>
          <w:kern w:val="0"/>
          <w:sz w:val="24"/>
          <w:szCs w:val="24"/>
        </w:rPr>
        <w:pict w14:anchorId="24F78E99">
          <v:rect id="_x0000_s1591" style="position:absolute;left:0;text-align:left;margin-left:6.9pt;margin-top:17.55pt;width:480pt;height:2in;z-index:251723264">
            <v:textbox style="mso-next-textbox:#_x0000_s1591" inset="5.85pt,.7pt,5.85pt,.7pt">
              <w:txbxContent>
                <w:p w14:paraId="19A4CD51" w14:textId="77777777" w:rsidR="008471A7" w:rsidRPr="004A2B7E" w:rsidRDefault="008471A7" w:rsidP="00CC241A">
                  <w:pPr>
                    <w:rPr>
                      <w:color w:val="000000"/>
                      <w:spacing w:val="7"/>
                      <w:kern w:val="0"/>
                      <w:sz w:val="24"/>
                      <w:szCs w:val="24"/>
                    </w:rPr>
                  </w:pPr>
                  <w:r w:rsidRPr="004A2B7E">
                    <w:rPr>
                      <w:rFonts w:hint="eastAsia"/>
                      <w:color w:val="000000"/>
                      <w:spacing w:val="7"/>
                      <w:kern w:val="0"/>
                      <w:sz w:val="24"/>
                      <w:szCs w:val="24"/>
                    </w:rPr>
                    <w:t>認定申請に関するQ＆A</w:t>
                  </w:r>
                </w:p>
                <w:p w14:paraId="62656481" w14:textId="4B79CF8E" w:rsidR="00F3549E" w:rsidRPr="004A2B7E" w:rsidRDefault="008471A7" w:rsidP="008471A7">
                  <w:pPr>
                    <w:ind w:left="508" w:hangingChars="200" w:hanging="508"/>
                    <w:rPr>
                      <w:color w:val="000000"/>
                      <w:spacing w:val="7"/>
                      <w:kern w:val="0"/>
                      <w:sz w:val="24"/>
                      <w:szCs w:val="24"/>
                    </w:rPr>
                  </w:pPr>
                  <w:r w:rsidRPr="004A2B7E">
                    <w:rPr>
                      <w:rFonts w:hint="eastAsia"/>
                      <w:color w:val="000000"/>
                      <w:spacing w:val="7"/>
                      <w:kern w:val="0"/>
                      <w:sz w:val="24"/>
                      <w:szCs w:val="24"/>
                    </w:rPr>
                    <w:t>Q１．</w:t>
                  </w:r>
                  <w:r w:rsidR="00F3549E" w:rsidRPr="004A2B7E">
                    <w:rPr>
                      <w:rFonts w:hint="eastAsia"/>
                      <w:color w:val="000000"/>
                      <w:spacing w:val="7"/>
                      <w:kern w:val="0"/>
                      <w:sz w:val="24"/>
                      <w:szCs w:val="24"/>
                    </w:rPr>
                    <w:t>父</w:t>
                  </w:r>
                  <w:r w:rsidR="00CC241A" w:rsidRPr="004A2B7E">
                    <w:rPr>
                      <w:rFonts w:hint="eastAsia"/>
                      <w:color w:val="000000"/>
                      <w:spacing w:val="7"/>
                      <w:kern w:val="0"/>
                      <w:sz w:val="24"/>
                      <w:szCs w:val="24"/>
                    </w:rPr>
                    <w:t>（</w:t>
                  </w:r>
                  <w:r w:rsidR="00F3549E" w:rsidRPr="004A2B7E">
                    <w:rPr>
                      <w:rFonts w:hint="eastAsia"/>
                      <w:color w:val="000000"/>
                      <w:spacing w:val="7"/>
                      <w:kern w:val="0"/>
                      <w:sz w:val="24"/>
                      <w:szCs w:val="24"/>
                    </w:rPr>
                    <w:t>保育の必要性あり</w:t>
                  </w:r>
                  <w:r w:rsidR="00CC241A" w:rsidRPr="004A2B7E">
                    <w:rPr>
                      <w:rFonts w:hint="eastAsia"/>
                      <w:color w:val="000000"/>
                      <w:spacing w:val="7"/>
                      <w:kern w:val="0"/>
                      <w:sz w:val="24"/>
                      <w:szCs w:val="24"/>
                    </w:rPr>
                    <w:t xml:space="preserve">　</w:t>
                  </w:r>
                  <w:r w:rsidR="00CC241A" w:rsidRPr="004A2B7E">
                    <w:rPr>
                      <w:rFonts w:hint="eastAsia"/>
                      <w:color w:val="000000"/>
                      <w:spacing w:val="7"/>
                      <w:kern w:val="0"/>
                      <w:sz w:val="24"/>
                      <w:szCs w:val="24"/>
                    </w:rPr>
                    <w:t>例：</w:t>
                  </w:r>
                  <w:r w:rsidR="00F3549E" w:rsidRPr="004A2B7E">
                    <w:rPr>
                      <w:rFonts w:hint="eastAsia"/>
                      <w:color w:val="000000"/>
                      <w:spacing w:val="7"/>
                      <w:kern w:val="0"/>
                      <w:sz w:val="24"/>
                      <w:szCs w:val="24"/>
                    </w:rPr>
                    <w:t>１月</w:t>
                  </w:r>
                  <w:r w:rsidR="000F4599">
                    <w:rPr>
                      <w:rFonts w:hint="eastAsia"/>
                      <w:color w:val="000000"/>
                      <w:spacing w:val="7"/>
                      <w:kern w:val="0"/>
                      <w:sz w:val="24"/>
                      <w:szCs w:val="24"/>
                    </w:rPr>
                    <w:t>６４</w:t>
                  </w:r>
                  <w:r w:rsidR="00F3549E" w:rsidRPr="004A2B7E">
                    <w:rPr>
                      <w:rFonts w:hint="eastAsia"/>
                      <w:color w:val="000000"/>
                      <w:spacing w:val="7"/>
                      <w:kern w:val="0"/>
                      <w:sz w:val="24"/>
                      <w:szCs w:val="24"/>
                    </w:rPr>
                    <w:t>時間以上の就労）</w:t>
                  </w:r>
                  <w:r w:rsidR="00CC241A" w:rsidRPr="004A2B7E">
                    <w:rPr>
                      <w:rFonts w:hint="eastAsia"/>
                      <w:color w:val="000000"/>
                      <w:spacing w:val="7"/>
                      <w:kern w:val="0"/>
                      <w:sz w:val="24"/>
                      <w:szCs w:val="24"/>
                    </w:rPr>
                    <w:t>、母（</w:t>
                  </w:r>
                  <w:r w:rsidR="00F3549E" w:rsidRPr="004A2B7E">
                    <w:rPr>
                      <w:rFonts w:hint="eastAsia"/>
                      <w:color w:val="000000"/>
                      <w:spacing w:val="7"/>
                      <w:kern w:val="0"/>
                      <w:sz w:val="24"/>
                      <w:szCs w:val="24"/>
                    </w:rPr>
                    <w:t>保育の必要性なし</w:t>
                  </w:r>
                  <w:r w:rsidR="00CC241A" w:rsidRPr="004A2B7E">
                    <w:rPr>
                      <w:rFonts w:hint="eastAsia"/>
                      <w:color w:val="000000"/>
                      <w:spacing w:val="7"/>
                      <w:kern w:val="0"/>
                      <w:sz w:val="24"/>
                      <w:szCs w:val="24"/>
                    </w:rPr>
                    <w:t xml:space="preserve">　例：</w:t>
                  </w:r>
                  <w:r w:rsidR="00F3549E" w:rsidRPr="004A2B7E">
                    <w:rPr>
                      <w:rFonts w:hint="eastAsia"/>
                      <w:color w:val="000000"/>
                      <w:spacing w:val="7"/>
                      <w:kern w:val="0"/>
                      <w:sz w:val="24"/>
                      <w:szCs w:val="24"/>
                    </w:rPr>
                    <w:t>専業主婦、１月</w:t>
                  </w:r>
                  <w:r w:rsidR="000F4599">
                    <w:rPr>
                      <w:rFonts w:hint="eastAsia"/>
                      <w:color w:val="000000"/>
                      <w:spacing w:val="7"/>
                      <w:kern w:val="0"/>
                      <w:sz w:val="24"/>
                      <w:szCs w:val="24"/>
                    </w:rPr>
                    <w:t>６４</w:t>
                  </w:r>
                  <w:r w:rsidR="00F3549E" w:rsidRPr="004A2B7E">
                    <w:rPr>
                      <w:rFonts w:hint="eastAsia"/>
                      <w:color w:val="000000"/>
                      <w:spacing w:val="7"/>
                      <w:kern w:val="0"/>
                      <w:sz w:val="24"/>
                      <w:szCs w:val="24"/>
                    </w:rPr>
                    <w:t>時間未満の就労）</w:t>
                  </w:r>
                  <w:r w:rsidR="00CC241A" w:rsidRPr="004A2B7E">
                    <w:rPr>
                      <w:rFonts w:hint="eastAsia"/>
                      <w:color w:val="000000"/>
                      <w:spacing w:val="7"/>
                      <w:kern w:val="0"/>
                      <w:sz w:val="24"/>
                      <w:szCs w:val="24"/>
                    </w:rPr>
                    <w:t>の場合</w:t>
                  </w:r>
                  <w:r w:rsidRPr="004A2B7E">
                    <w:rPr>
                      <w:rFonts w:hint="eastAsia"/>
                      <w:color w:val="000000"/>
                      <w:spacing w:val="7"/>
                      <w:kern w:val="0"/>
                      <w:sz w:val="24"/>
                      <w:szCs w:val="24"/>
                    </w:rPr>
                    <w:t>の認定区分は？</w:t>
                  </w:r>
                </w:p>
                <w:p w14:paraId="66CD9F06" w14:textId="77777777" w:rsidR="00CC241A" w:rsidRPr="004A2B7E" w:rsidRDefault="008471A7" w:rsidP="00CC241A">
                  <w:pPr>
                    <w:ind w:left="360"/>
                    <w:rPr>
                      <w:color w:val="000000"/>
                      <w:spacing w:val="7"/>
                      <w:kern w:val="0"/>
                      <w:sz w:val="24"/>
                      <w:szCs w:val="24"/>
                    </w:rPr>
                  </w:pPr>
                  <w:r w:rsidRPr="004A2B7E">
                    <w:rPr>
                      <w:rFonts w:hint="eastAsia"/>
                      <w:color w:val="000000"/>
                      <w:spacing w:val="7"/>
                      <w:kern w:val="0"/>
                      <w:sz w:val="24"/>
                      <w:szCs w:val="24"/>
                    </w:rPr>
                    <w:t>⇒１号認定。</w:t>
                  </w:r>
                  <w:r w:rsidR="00CC241A" w:rsidRPr="004A2B7E">
                    <w:rPr>
                      <w:rFonts w:hint="eastAsia"/>
                      <w:color w:val="000000"/>
                      <w:spacing w:val="7"/>
                      <w:kern w:val="0"/>
                      <w:sz w:val="24"/>
                      <w:szCs w:val="24"/>
                    </w:rPr>
                    <w:t>添付書類（父の就労証明書）は不要</w:t>
                  </w:r>
                  <w:r w:rsidRPr="004A2B7E">
                    <w:rPr>
                      <w:rFonts w:hint="eastAsia"/>
                      <w:color w:val="000000"/>
                      <w:spacing w:val="7"/>
                      <w:kern w:val="0"/>
                      <w:sz w:val="24"/>
                      <w:szCs w:val="24"/>
                    </w:rPr>
                    <w:t>。</w:t>
                  </w:r>
                </w:p>
                <w:p w14:paraId="795A942D" w14:textId="77777777" w:rsidR="00CC241A" w:rsidRPr="004A2B7E" w:rsidRDefault="008471A7" w:rsidP="008471A7">
                  <w:pPr>
                    <w:ind w:left="508" w:hangingChars="200" w:hanging="508"/>
                    <w:rPr>
                      <w:color w:val="000000"/>
                      <w:spacing w:val="7"/>
                      <w:kern w:val="0"/>
                      <w:sz w:val="24"/>
                      <w:szCs w:val="24"/>
                    </w:rPr>
                  </w:pPr>
                  <w:r w:rsidRPr="004A2B7E">
                    <w:rPr>
                      <w:rFonts w:hint="eastAsia"/>
                      <w:color w:val="000000"/>
                      <w:spacing w:val="7"/>
                      <w:kern w:val="0"/>
                      <w:sz w:val="24"/>
                      <w:szCs w:val="24"/>
                    </w:rPr>
                    <w:t>Q２．</w:t>
                  </w:r>
                  <w:r w:rsidR="00CC241A" w:rsidRPr="004A2B7E">
                    <w:rPr>
                      <w:rFonts w:hint="eastAsia"/>
                      <w:color w:val="000000"/>
                      <w:spacing w:val="7"/>
                      <w:kern w:val="0"/>
                      <w:sz w:val="24"/>
                      <w:szCs w:val="24"/>
                    </w:rPr>
                    <w:t>父母ともに保育の必要性はあるが、預かり保育を利用しない場合でも２号（３号）認定を申請しなければいけないのか？</w:t>
                  </w:r>
                </w:p>
                <w:p w14:paraId="22F36AE0" w14:textId="77777777" w:rsidR="00F3549E" w:rsidRPr="004A2B7E" w:rsidRDefault="00CC241A" w:rsidP="00CC241A">
                  <w:pPr>
                    <w:ind w:left="360"/>
                    <w:rPr>
                      <w:color w:val="000000"/>
                      <w:spacing w:val="7"/>
                      <w:kern w:val="0"/>
                      <w:sz w:val="24"/>
                      <w:szCs w:val="24"/>
                    </w:rPr>
                  </w:pPr>
                  <w:r w:rsidRPr="004A2B7E">
                    <w:rPr>
                      <w:rFonts w:hint="eastAsia"/>
                      <w:color w:val="000000"/>
                      <w:spacing w:val="7"/>
                      <w:kern w:val="0"/>
                      <w:sz w:val="24"/>
                      <w:szCs w:val="24"/>
                    </w:rPr>
                    <w:t>⇒１号認定申請も可能（ただし、預かり保育を利用した場合は、無償化対象外）</w:t>
                  </w:r>
                </w:p>
              </w:txbxContent>
            </v:textbox>
          </v:rect>
        </w:pict>
      </w:r>
    </w:p>
    <w:p w14:paraId="59C5E54C" w14:textId="77777777" w:rsidR="00F3549E" w:rsidRPr="00893A87" w:rsidRDefault="00F3549E" w:rsidP="00177B04">
      <w:pPr>
        <w:rPr>
          <w:spacing w:val="7"/>
          <w:kern w:val="0"/>
          <w:sz w:val="24"/>
          <w:szCs w:val="24"/>
        </w:rPr>
      </w:pPr>
    </w:p>
    <w:p w14:paraId="17FA7532" w14:textId="77777777" w:rsidR="00F3549E" w:rsidRPr="00893A87" w:rsidRDefault="00F3549E" w:rsidP="00177B04">
      <w:pPr>
        <w:rPr>
          <w:spacing w:val="7"/>
          <w:kern w:val="0"/>
          <w:sz w:val="24"/>
          <w:szCs w:val="24"/>
        </w:rPr>
      </w:pPr>
    </w:p>
    <w:p w14:paraId="7E6EB7CE" w14:textId="77777777" w:rsidR="00CC241A" w:rsidRPr="00893A87" w:rsidRDefault="00CC241A" w:rsidP="004A6349">
      <w:pPr>
        <w:rPr>
          <w:spacing w:val="7"/>
          <w:kern w:val="0"/>
          <w:sz w:val="24"/>
          <w:szCs w:val="24"/>
        </w:rPr>
      </w:pPr>
    </w:p>
    <w:p w14:paraId="788E6653" w14:textId="77777777" w:rsidR="00CC241A" w:rsidRPr="00893A87" w:rsidRDefault="00CC241A" w:rsidP="004A6349">
      <w:pPr>
        <w:rPr>
          <w:spacing w:val="7"/>
          <w:kern w:val="0"/>
          <w:sz w:val="24"/>
          <w:szCs w:val="24"/>
        </w:rPr>
      </w:pPr>
    </w:p>
    <w:p w14:paraId="09F86E2C" w14:textId="77777777" w:rsidR="00CC241A" w:rsidRPr="00893A87" w:rsidRDefault="00CC241A" w:rsidP="004A6349">
      <w:pPr>
        <w:rPr>
          <w:spacing w:val="7"/>
          <w:kern w:val="0"/>
          <w:sz w:val="24"/>
          <w:szCs w:val="24"/>
        </w:rPr>
      </w:pPr>
    </w:p>
    <w:p w14:paraId="1AA756BE" w14:textId="77777777" w:rsidR="004A2B7E" w:rsidRDefault="004A2B7E" w:rsidP="004A6349">
      <w:pPr>
        <w:rPr>
          <w:spacing w:val="7"/>
          <w:kern w:val="0"/>
          <w:sz w:val="24"/>
          <w:szCs w:val="24"/>
        </w:rPr>
      </w:pPr>
    </w:p>
    <w:p w14:paraId="20B778D0" w14:textId="77777777" w:rsidR="004A2B7E" w:rsidRDefault="004A2B7E" w:rsidP="004A6349">
      <w:pPr>
        <w:rPr>
          <w:spacing w:val="7"/>
          <w:kern w:val="0"/>
          <w:sz w:val="24"/>
          <w:szCs w:val="24"/>
        </w:rPr>
      </w:pPr>
    </w:p>
    <w:p w14:paraId="39A28979" w14:textId="77777777" w:rsidR="004A2B7E" w:rsidRDefault="004A2B7E" w:rsidP="004A6349">
      <w:pPr>
        <w:rPr>
          <w:spacing w:val="7"/>
          <w:kern w:val="0"/>
          <w:sz w:val="24"/>
          <w:szCs w:val="24"/>
        </w:rPr>
      </w:pPr>
    </w:p>
    <w:p w14:paraId="2B80AC7E" w14:textId="77777777" w:rsidR="004A6349" w:rsidRPr="00893A87" w:rsidRDefault="004A6349" w:rsidP="004A6349">
      <w:pPr>
        <w:rPr>
          <w:spacing w:val="7"/>
          <w:kern w:val="0"/>
          <w:sz w:val="24"/>
          <w:szCs w:val="24"/>
        </w:rPr>
      </w:pPr>
      <w:r w:rsidRPr="00893A87">
        <w:rPr>
          <w:rFonts w:hint="eastAsia"/>
          <w:spacing w:val="7"/>
          <w:kern w:val="0"/>
          <w:sz w:val="24"/>
          <w:szCs w:val="24"/>
        </w:rPr>
        <w:lastRenderedPageBreak/>
        <w:t>３　認定内容の変更について</w:t>
      </w:r>
    </w:p>
    <w:p w14:paraId="026626D5" w14:textId="77777777" w:rsidR="004A6349" w:rsidRPr="00893A87" w:rsidRDefault="004A6349" w:rsidP="00177B04">
      <w:pPr>
        <w:ind w:left="254" w:hangingChars="100" w:hanging="254"/>
        <w:rPr>
          <w:spacing w:val="7"/>
          <w:kern w:val="0"/>
          <w:sz w:val="24"/>
          <w:szCs w:val="24"/>
        </w:rPr>
      </w:pPr>
      <w:r w:rsidRPr="00893A87">
        <w:rPr>
          <w:rFonts w:hint="eastAsia"/>
          <w:spacing w:val="7"/>
          <w:kern w:val="0"/>
          <w:sz w:val="24"/>
          <w:szCs w:val="24"/>
        </w:rPr>
        <w:t xml:space="preserve">　　就労から妊娠・出産等に「保育を必要とする理由」が変更する場合には、認定変更の申請・届出が必要です。また、１号認定⇔２・３号認定に変更する場合</w:t>
      </w:r>
      <w:r w:rsidR="00177B04" w:rsidRPr="00893A87">
        <w:rPr>
          <w:rFonts w:hint="eastAsia"/>
          <w:color w:val="000000" w:themeColor="text1"/>
          <w:spacing w:val="7"/>
          <w:kern w:val="0"/>
          <w:sz w:val="24"/>
          <w:szCs w:val="24"/>
        </w:rPr>
        <w:t>や他市町村間での住所異動の際</w:t>
      </w:r>
      <w:r w:rsidRPr="00893A87">
        <w:rPr>
          <w:rFonts w:hint="eastAsia"/>
          <w:spacing w:val="7"/>
          <w:kern w:val="0"/>
          <w:sz w:val="24"/>
          <w:szCs w:val="24"/>
        </w:rPr>
        <w:t>には、改めて認定申請が必要です。</w:t>
      </w:r>
    </w:p>
    <w:p w14:paraId="23EC70AE" w14:textId="77777777" w:rsidR="00177B04" w:rsidRPr="00893A87" w:rsidRDefault="00177B04" w:rsidP="00177B04">
      <w:pPr>
        <w:ind w:left="254" w:hangingChars="100" w:hanging="254"/>
        <w:rPr>
          <w:spacing w:val="7"/>
          <w:kern w:val="0"/>
          <w:sz w:val="24"/>
          <w:szCs w:val="24"/>
        </w:rPr>
      </w:pPr>
    </w:p>
    <w:p w14:paraId="40AB78A3" w14:textId="77777777" w:rsidR="004A6349" w:rsidRPr="00893A87" w:rsidRDefault="004A6349" w:rsidP="004A6349">
      <w:pPr>
        <w:rPr>
          <w:spacing w:val="7"/>
          <w:kern w:val="0"/>
          <w:sz w:val="24"/>
          <w:szCs w:val="24"/>
        </w:rPr>
      </w:pPr>
      <w:r w:rsidRPr="00893A87">
        <w:rPr>
          <w:rFonts w:hint="eastAsia"/>
          <w:spacing w:val="7"/>
          <w:kern w:val="0"/>
          <w:sz w:val="24"/>
          <w:szCs w:val="24"/>
        </w:rPr>
        <w:t>４　現況届について</w:t>
      </w:r>
    </w:p>
    <w:p w14:paraId="0D3FE341" w14:textId="77777777" w:rsidR="004A6349" w:rsidRPr="00893A87" w:rsidRDefault="004A6349" w:rsidP="00F860BD">
      <w:pPr>
        <w:ind w:left="254" w:hangingChars="100" w:hanging="254"/>
        <w:rPr>
          <w:spacing w:val="7"/>
          <w:kern w:val="0"/>
          <w:sz w:val="24"/>
          <w:szCs w:val="24"/>
        </w:rPr>
      </w:pPr>
      <w:r w:rsidRPr="00893A87">
        <w:rPr>
          <w:rFonts w:hint="eastAsia"/>
          <w:spacing w:val="7"/>
          <w:kern w:val="0"/>
          <w:sz w:val="24"/>
          <w:szCs w:val="24"/>
        </w:rPr>
        <w:t xml:space="preserve">　　２・３号認定を受けている場合、年１回（１月頃）、保育の必要性の確認のため、現況届を提出する必要があります。</w:t>
      </w:r>
    </w:p>
    <w:p w14:paraId="66FDE683" w14:textId="77777777" w:rsidR="004A6349" w:rsidRPr="00893A87" w:rsidRDefault="004A6349" w:rsidP="004A6349">
      <w:pPr>
        <w:ind w:left="480" w:hangingChars="200" w:hanging="480"/>
        <w:rPr>
          <w:rFonts w:hAnsi="HG丸ｺﾞｼｯｸM-PRO"/>
          <w:sz w:val="24"/>
          <w:szCs w:val="24"/>
        </w:rPr>
      </w:pPr>
    </w:p>
    <w:p w14:paraId="35812EBE" w14:textId="77777777" w:rsidR="00C630C1" w:rsidRDefault="00AF7600" w:rsidP="00431C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給食費補助制度について</w:t>
      </w:r>
    </w:p>
    <w:p w14:paraId="37EB123B" w14:textId="77777777" w:rsidR="00AF7600" w:rsidRDefault="00AF7600" w:rsidP="00AF76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(1) 主食代</w:t>
      </w:r>
      <w:r w:rsidR="005E2098">
        <w:rPr>
          <w:rFonts w:hint="eastAsia"/>
          <w:sz w:val="24"/>
          <w:szCs w:val="24"/>
        </w:rPr>
        <w:t>（大口町単独助成制度）</w:t>
      </w:r>
    </w:p>
    <w:p w14:paraId="502727CA" w14:textId="77777777" w:rsidR="00AF7600" w:rsidRDefault="00AF7600" w:rsidP="00AF76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2E3CCD">
        <w:rPr>
          <w:rFonts w:hint="eastAsia"/>
          <w:sz w:val="24"/>
          <w:szCs w:val="24"/>
        </w:rPr>
        <w:t>全園児</w:t>
      </w:r>
      <w:r w:rsidR="00E106AC">
        <w:rPr>
          <w:rFonts w:hint="eastAsia"/>
          <w:sz w:val="24"/>
          <w:szCs w:val="24"/>
        </w:rPr>
        <w:t>を</w:t>
      </w:r>
      <w:r w:rsidR="002E3CCD">
        <w:rPr>
          <w:rFonts w:hint="eastAsia"/>
          <w:sz w:val="24"/>
          <w:szCs w:val="24"/>
        </w:rPr>
        <w:t>対象に、１月650円を上限として実費負担分を補助。</w:t>
      </w:r>
    </w:p>
    <w:p w14:paraId="092E5FBB" w14:textId="77777777" w:rsidR="002E3CCD" w:rsidRDefault="002E3CCD" w:rsidP="00AF76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(2) 副食代</w:t>
      </w:r>
    </w:p>
    <w:p w14:paraId="531B3943" w14:textId="77777777" w:rsidR="00AF7600" w:rsidRDefault="002E3CCD" w:rsidP="00AF76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年収360万円未満相当世帯（市町村民税所得割課税額77,101円未満世帯）及び</w:t>
      </w:r>
    </w:p>
    <w:p w14:paraId="56709F3F" w14:textId="77777777" w:rsidR="002E3CCD" w:rsidRDefault="002E3CCD" w:rsidP="00AF76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第３子以降の園児</w:t>
      </w:r>
      <w:r w:rsidR="00E106AC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対象に、１月4,500円を上限として実費負担分を補助。</w:t>
      </w:r>
    </w:p>
    <w:p w14:paraId="399A20E8" w14:textId="77777777" w:rsidR="002E3CCD" w:rsidRDefault="002E3CCD" w:rsidP="00AF76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(3)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補助方法</w:t>
      </w:r>
    </w:p>
    <w:p w14:paraId="68ED4922" w14:textId="77777777" w:rsidR="002E3CCD" w:rsidRDefault="002E3CCD" w:rsidP="00AF76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4F5870">
        <w:rPr>
          <w:rFonts w:hint="eastAsia"/>
          <w:sz w:val="24"/>
          <w:szCs w:val="24"/>
        </w:rPr>
        <w:t>一旦、幼稚園に給食費を支払い、後から各幼稚園を経由し請求を行う</w:t>
      </w:r>
      <w:r>
        <w:rPr>
          <w:rFonts w:hint="eastAsia"/>
          <w:sz w:val="24"/>
          <w:szCs w:val="24"/>
        </w:rPr>
        <w:t>（領収</w:t>
      </w:r>
      <w:r w:rsidR="005503C6">
        <w:rPr>
          <w:rFonts w:hint="eastAsia"/>
          <w:sz w:val="24"/>
          <w:szCs w:val="24"/>
        </w:rPr>
        <w:t>証</w:t>
      </w:r>
      <w:r>
        <w:rPr>
          <w:rFonts w:hint="eastAsia"/>
          <w:sz w:val="24"/>
          <w:szCs w:val="24"/>
        </w:rPr>
        <w:t>等添</w:t>
      </w:r>
    </w:p>
    <w:p w14:paraId="721B89EC" w14:textId="77777777" w:rsidR="004F5870" w:rsidRDefault="002E3CCD" w:rsidP="002E3CCD">
      <w:pPr>
        <w:ind w:firstLineChars="200" w:firstLine="480"/>
        <w:rPr>
          <w:sz w:val="24"/>
        </w:rPr>
      </w:pPr>
      <w:r>
        <w:rPr>
          <w:rFonts w:hint="eastAsia"/>
          <w:sz w:val="24"/>
          <w:szCs w:val="24"/>
        </w:rPr>
        <w:t>付）</w:t>
      </w:r>
      <w:r w:rsidR="004F5870">
        <w:rPr>
          <w:rFonts w:hint="eastAsia"/>
          <w:sz w:val="24"/>
          <w:szCs w:val="24"/>
        </w:rPr>
        <w:t>。請求方法につきましては、年度末に</w:t>
      </w:r>
      <w:r w:rsidR="004F5870">
        <w:rPr>
          <w:sz w:val="24"/>
        </w:rPr>
        <w:t>給食費</w:t>
      </w:r>
      <w:r w:rsidR="004F5870">
        <w:rPr>
          <w:rFonts w:hint="eastAsia"/>
          <w:sz w:val="24"/>
        </w:rPr>
        <w:t>を</w:t>
      </w:r>
      <w:r w:rsidR="004F5870">
        <w:rPr>
          <w:sz w:val="24"/>
        </w:rPr>
        <w:t>集計し</w:t>
      </w:r>
      <w:r w:rsidR="004F5870">
        <w:rPr>
          <w:rFonts w:hint="eastAsia"/>
          <w:sz w:val="24"/>
        </w:rPr>
        <w:t>た後、幼稚園を通じてご案内</w:t>
      </w:r>
    </w:p>
    <w:p w14:paraId="25870425" w14:textId="77777777" w:rsidR="002E3CCD" w:rsidRPr="004F5870" w:rsidRDefault="004F5870" w:rsidP="002E3CCD">
      <w:pPr>
        <w:ind w:firstLineChars="200" w:firstLine="480"/>
        <w:rPr>
          <w:sz w:val="28"/>
          <w:szCs w:val="24"/>
        </w:rPr>
      </w:pPr>
      <w:r>
        <w:rPr>
          <w:rFonts w:hint="eastAsia"/>
          <w:sz w:val="24"/>
        </w:rPr>
        <w:t>します。</w:t>
      </w:r>
    </w:p>
    <w:sectPr w:rsidR="002E3CCD" w:rsidRPr="004F5870" w:rsidSect="00D25EE5">
      <w:footerReference w:type="default" r:id="rId9"/>
      <w:headerReference w:type="first" r:id="rId10"/>
      <w:pgSz w:w="11906" w:h="16838" w:code="9"/>
      <w:pgMar w:top="1134" w:right="1134" w:bottom="1134" w:left="1134" w:header="567" w:footer="510" w:gutter="0"/>
      <w:pgNumType w:start="1"/>
      <w:cols w:space="425"/>
      <w:titlePg/>
      <w:docGrid w:type="lines" w:linePitch="400" w:charSpace="4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E216C" w14:textId="77777777" w:rsidR="004A6349" w:rsidRDefault="004A6349">
      <w:r>
        <w:separator/>
      </w:r>
    </w:p>
  </w:endnote>
  <w:endnote w:type="continuationSeparator" w:id="0">
    <w:p w14:paraId="755DF8A5" w14:textId="77777777" w:rsidR="004A6349" w:rsidRDefault="004A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7FC3" w14:textId="77777777" w:rsidR="004A6349" w:rsidRDefault="004A6349">
    <w:pPr>
      <w:pStyle w:val="a4"/>
      <w:jc w:val="center"/>
    </w:pPr>
  </w:p>
  <w:p w14:paraId="5FD22591" w14:textId="77777777" w:rsidR="004A6349" w:rsidRDefault="004A63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E8353" w14:textId="77777777" w:rsidR="004A6349" w:rsidRDefault="004A6349">
      <w:r>
        <w:separator/>
      </w:r>
    </w:p>
  </w:footnote>
  <w:footnote w:type="continuationSeparator" w:id="0">
    <w:p w14:paraId="0F9254C2" w14:textId="77777777" w:rsidR="004A6349" w:rsidRDefault="004A6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13A00" w14:textId="77777777" w:rsidR="003037A2" w:rsidRPr="00A6229C" w:rsidRDefault="003037A2" w:rsidP="003037A2">
    <w:pPr>
      <w:jc w:val="center"/>
      <w:rPr>
        <w:rFonts w:hAnsi="HG丸ｺﾞｼｯｸM-PRO"/>
        <w:b/>
        <w:sz w:val="32"/>
        <w:szCs w:val="32"/>
        <w:bdr w:val="single" w:sz="4" w:space="0" w:color="auto"/>
      </w:rPr>
    </w:pPr>
    <w:r w:rsidRPr="00A6229C">
      <w:rPr>
        <w:rFonts w:hAnsi="HG丸ｺﾞｼｯｸM-PRO" w:hint="eastAsia"/>
        <w:b/>
        <w:sz w:val="32"/>
        <w:szCs w:val="32"/>
        <w:bdr w:val="single" w:sz="4" w:space="0" w:color="auto"/>
      </w:rPr>
      <w:t>幼児教育・保育の無償化（幼稚園の場合）</w:t>
    </w:r>
  </w:p>
  <w:p w14:paraId="108ADC68" w14:textId="77777777" w:rsidR="003037A2" w:rsidRPr="003037A2" w:rsidRDefault="003037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0D5D"/>
    <w:multiLevelType w:val="hybridMultilevel"/>
    <w:tmpl w:val="8B745EBE"/>
    <w:lvl w:ilvl="0" w:tplc="78F4C7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B018A4"/>
    <w:multiLevelType w:val="hybridMultilevel"/>
    <w:tmpl w:val="9AAC6394"/>
    <w:lvl w:ilvl="0" w:tplc="9CAC0EE4">
      <w:numFmt w:val="bullet"/>
      <w:lvlText w:val="※"/>
      <w:lvlJc w:val="left"/>
      <w:pPr>
        <w:ind w:left="94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2" w15:restartNumberingAfterBreak="0">
    <w:nsid w:val="174C055A"/>
    <w:multiLevelType w:val="hybridMultilevel"/>
    <w:tmpl w:val="34BEE77E"/>
    <w:lvl w:ilvl="0" w:tplc="600C2C24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86BED00A">
      <w:start w:val="1"/>
      <w:numFmt w:val="decimalEnclosedCircle"/>
      <w:lvlText w:val="%2"/>
      <w:lvlJc w:val="left"/>
      <w:pPr>
        <w:ind w:left="1065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25CF2D10"/>
    <w:multiLevelType w:val="hybridMultilevel"/>
    <w:tmpl w:val="19BC8EE4"/>
    <w:lvl w:ilvl="0" w:tplc="5F6C43F4"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4" w15:restartNumberingAfterBreak="0">
    <w:nsid w:val="2BDB19F4"/>
    <w:multiLevelType w:val="hybridMultilevel"/>
    <w:tmpl w:val="DBC242FC"/>
    <w:lvl w:ilvl="0" w:tplc="31C257B2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CF27727"/>
    <w:multiLevelType w:val="hybridMultilevel"/>
    <w:tmpl w:val="DBA62AC8"/>
    <w:lvl w:ilvl="0" w:tplc="944A40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7A4BA3"/>
    <w:multiLevelType w:val="hybridMultilevel"/>
    <w:tmpl w:val="C914C0A8"/>
    <w:lvl w:ilvl="0" w:tplc="A68CD89E">
      <w:numFmt w:val="bullet"/>
      <w:lvlText w:val="・"/>
      <w:lvlJc w:val="left"/>
      <w:pPr>
        <w:tabs>
          <w:tab w:val="num" w:pos="2565"/>
        </w:tabs>
        <w:ind w:left="2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</w:abstractNum>
  <w:abstractNum w:abstractNumId="7" w15:restartNumberingAfterBreak="0">
    <w:nsid w:val="343C2827"/>
    <w:multiLevelType w:val="hybridMultilevel"/>
    <w:tmpl w:val="A2EA93C8"/>
    <w:lvl w:ilvl="0" w:tplc="C26C5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972FDA"/>
    <w:multiLevelType w:val="hybridMultilevel"/>
    <w:tmpl w:val="B76E764A"/>
    <w:lvl w:ilvl="0" w:tplc="538EC7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F2156D"/>
    <w:multiLevelType w:val="hybridMultilevel"/>
    <w:tmpl w:val="5596DF38"/>
    <w:lvl w:ilvl="0" w:tplc="95FC71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FC0D12"/>
    <w:multiLevelType w:val="hybridMultilevel"/>
    <w:tmpl w:val="AD867676"/>
    <w:lvl w:ilvl="0" w:tplc="47B6A8D0">
      <w:numFmt w:val="bullet"/>
      <w:lvlText w:val="＊"/>
      <w:lvlJc w:val="left"/>
      <w:pPr>
        <w:ind w:left="593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11" w15:restartNumberingAfterBreak="0">
    <w:nsid w:val="43363BE2"/>
    <w:multiLevelType w:val="hybridMultilevel"/>
    <w:tmpl w:val="45F40BF2"/>
    <w:lvl w:ilvl="0" w:tplc="891C731A">
      <w:start w:val="3"/>
      <w:numFmt w:val="bullet"/>
      <w:lvlText w:val="■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44B471D3"/>
    <w:multiLevelType w:val="hybridMultilevel"/>
    <w:tmpl w:val="CD6AE070"/>
    <w:lvl w:ilvl="0" w:tplc="E91697F2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EB077B5"/>
    <w:multiLevelType w:val="hybridMultilevel"/>
    <w:tmpl w:val="3782C050"/>
    <w:lvl w:ilvl="0" w:tplc="7E668C8C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412996"/>
    <w:multiLevelType w:val="hybridMultilevel"/>
    <w:tmpl w:val="B27E09F8"/>
    <w:lvl w:ilvl="0" w:tplc="2FE03376">
      <w:start w:val="1"/>
      <w:numFmt w:val="decimal"/>
      <w:lvlText w:val="(%1)"/>
      <w:lvlJc w:val="left"/>
      <w:pPr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5" w15:restartNumberingAfterBreak="0">
    <w:nsid w:val="50F34970"/>
    <w:multiLevelType w:val="hybridMultilevel"/>
    <w:tmpl w:val="C444E84A"/>
    <w:lvl w:ilvl="0" w:tplc="1486C972">
      <w:numFmt w:val="bullet"/>
      <w:lvlText w:val="◎"/>
      <w:lvlJc w:val="left"/>
      <w:pPr>
        <w:tabs>
          <w:tab w:val="num" w:pos="525"/>
        </w:tabs>
        <w:ind w:left="525" w:hanging="52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A56420"/>
    <w:multiLevelType w:val="hybridMultilevel"/>
    <w:tmpl w:val="6C046260"/>
    <w:lvl w:ilvl="0" w:tplc="994C877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2467D76"/>
    <w:multiLevelType w:val="hybridMultilevel"/>
    <w:tmpl w:val="01043A4A"/>
    <w:lvl w:ilvl="0" w:tplc="689490A2"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8" w15:restartNumberingAfterBreak="0">
    <w:nsid w:val="67D41075"/>
    <w:multiLevelType w:val="hybridMultilevel"/>
    <w:tmpl w:val="03121BE4"/>
    <w:lvl w:ilvl="0" w:tplc="54F22D02">
      <w:numFmt w:val="bullet"/>
      <w:lvlText w:val="※"/>
      <w:lvlJc w:val="left"/>
      <w:pPr>
        <w:tabs>
          <w:tab w:val="num" w:pos="1087"/>
        </w:tabs>
        <w:ind w:left="1087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7"/>
        </w:tabs>
        <w:ind w:left="15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7"/>
        </w:tabs>
        <w:ind w:left="19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7"/>
        </w:tabs>
        <w:ind w:left="24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7"/>
        </w:tabs>
        <w:ind w:left="28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7"/>
        </w:tabs>
        <w:ind w:left="32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7"/>
        </w:tabs>
        <w:ind w:left="36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7"/>
        </w:tabs>
        <w:ind w:left="40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7"/>
        </w:tabs>
        <w:ind w:left="4507" w:hanging="420"/>
      </w:pPr>
      <w:rPr>
        <w:rFonts w:ascii="Wingdings" w:hAnsi="Wingdings" w:hint="default"/>
      </w:rPr>
    </w:lvl>
  </w:abstractNum>
  <w:abstractNum w:abstractNumId="19" w15:restartNumberingAfterBreak="0">
    <w:nsid w:val="69B633DF"/>
    <w:multiLevelType w:val="hybridMultilevel"/>
    <w:tmpl w:val="1F94C10E"/>
    <w:lvl w:ilvl="0" w:tplc="84BA57AE"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20" w15:restartNumberingAfterBreak="0">
    <w:nsid w:val="70C86D2E"/>
    <w:multiLevelType w:val="hybridMultilevel"/>
    <w:tmpl w:val="579A1514"/>
    <w:lvl w:ilvl="0" w:tplc="332EC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141140B"/>
    <w:multiLevelType w:val="hybridMultilevel"/>
    <w:tmpl w:val="6B1A247E"/>
    <w:lvl w:ilvl="0" w:tplc="3140C5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8B5857D8">
      <w:start w:val="1"/>
      <w:numFmt w:val="bullet"/>
      <w:lvlText w:val="●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20F82870">
      <w:start w:val="1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3" w:tplc="58E81748">
      <w:numFmt w:val="bullet"/>
      <w:lvlText w:val="＊"/>
      <w:lvlJc w:val="left"/>
      <w:pPr>
        <w:ind w:left="1830" w:hanging="360"/>
      </w:pPr>
      <w:rPr>
        <w:rFonts w:ascii="HG丸ｺﾞｼｯｸM-PRO" w:eastAsia="HG丸ｺﾞｼｯｸM-PRO" w:hAnsi="HG丸ｺﾞｼｯｸM-PRO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2131E12"/>
    <w:multiLevelType w:val="hybridMultilevel"/>
    <w:tmpl w:val="60760D26"/>
    <w:lvl w:ilvl="0" w:tplc="802CA17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8EF38FA"/>
    <w:multiLevelType w:val="hybridMultilevel"/>
    <w:tmpl w:val="30EA0442"/>
    <w:lvl w:ilvl="0" w:tplc="C096EEF0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4" w15:restartNumberingAfterBreak="0">
    <w:nsid w:val="79126B8E"/>
    <w:multiLevelType w:val="hybridMultilevel"/>
    <w:tmpl w:val="66A414EE"/>
    <w:lvl w:ilvl="0" w:tplc="048230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F8F6591"/>
    <w:multiLevelType w:val="hybridMultilevel"/>
    <w:tmpl w:val="499406D6"/>
    <w:lvl w:ilvl="0" w:tplc="61767F1E"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num w:numId="1" w16cid:durableId="1005353430">
    <w:abstractNumId w:val="16"/>
  </w:num>
  <w:num w:numId="2" w16cid:durableId="58941823">
    <w:abstractNumId w:val="8"/>
  </w:num>
  <w:num w:numId="3" w16cid:durableId="1800293823">
    <w:abstractNumId w:val="6"/>
  </w:num>
  <w:num w:numId="4" w16cid:durableId="1361589578">
    <w:abstractNumId w:val="19"/>
  </w:num>
  <w:num w:numId="5" w16cid:durableId="332998909">
    <w:abstractNumId w:val="24"/>
  </w:num>
  <w:num w:numId="6" w16cid:durableId="1214581137">
    <w:abstractNumId w:val="5"/>
  </w:num>
  <w:num w:numId="7" w16cid:durableId="2007978868">
    <w:abstractNumId w:val="9"/>
  </w:num>
  <w:num w:numId="8" w16cid:durableId="1175338449">
    <w:abstractNumId w:val="25"/>
  </w:num>
  <w:num w:numId="9" w16cid:durableId="1290165945">
    <w:abstractNumId w:val="3"/>
  </w:num>
  <w:num w:numId="10" w16cid:durableId="1475027696">
    <w:abstractNumId w:val="12"/>
  </w:num>
  <w:num w:numId="11" w16cid:durableId="105781520">
    <w:abstractNumId w:val="15"/>
  </w:num>
  <w:num w:numId="12" w16cid:durableId="1967925263">
    <w:abstractNumId w:val="22"/>
  </w:num>
  <w:num w:numId="13" w16cid:durableId="794833021">
    <w:abstractNumId w:val="18"/>
  </w:num>
  <w:num w:numId="14" w16cid:durableId="1786532420">
    <w:abstractNumId w:val="17"/>
  </w:num>
  <w:num w:numId="15" w16cid:durableId="448014413">
    <w:abstractNumId w:val="10"/>
  </w:num>
  <w:num w:numId="16" w16cid:durableId="322469546">
    <w:abstractNumId w:val="13"/>
  </w:num>
  <w:num w:numId="17" w16cid:durableId="2057046463">
    <w:abstractNumId w:val="11"/>
  </w:num>
  <w:num w:numId="18" w16cid:durableId="1128743191">
    <w:abstractNumId w:val="21"/>
  </w:num>
  <w:num w:numId="19" w16cid:durableId="1509514275">
    <w:abstractNumId w:val="0"/>
  </w:num>
  <w:num w:numId="20" w16cid:durableId="1734891947">
    <w:abstractNumId w:val="23"/>
  </w:num>
  <w:num w:numId="21" w16cid:durableId="574319355">
    <w:abstractNumId w:val="2"/>
  </w:num>
  <w:num w:numId="22" w16cid:durableId="527334413">
    <w:abstractNumId w:val="1"/>
  </w:num>
  <w:num w:numId="23" w16cid:durableId="221328005">
    <w:abstractNumId w:val="7"/>
  </w:num>
  <w:num w:numId="24" w16cid:durableId="394815450">
    <w:abstractNumId w:val="14"/>
  </w:num>
  <w:num w:numId="25" w16cid:durableId="747580030">
    <w:abstractNumId w:val="20"/>
  </w:num>
  <w:num w:numId="26" w16cid:durableId="7308084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1"/>
  <w:drawingGridVerticalSpacing w:val="200"/>
  <w:displayHorizontalDrawingGridEvery w:val="0"/>
  <w:displayVerticalDrawingGridEvery w:val="2"/>
  <w:characterSpacingControl w:val="compressPunctuation"/>
  <w:hdrShapeDefaults>
    <o:shapedefaults v:ext="edit" spidmax="301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936FF"/>
    <w:rsid w:val="000030E3"/>
    <w:rsid w:val="00005EA8"/>
    <w:rsid w:val="000060DE"/>
    <w:rsid w:val="00016372"/>
    <w:rsid w:val="00016E24"/>
    <w:rsid w:val="00020073"/>
    <w:rsid w:val="0002300E"/>
    <w:rsid w:val="000247C7"/>
    <w:rsid w:val="000336F5"/>
    <w:rsid w:val="00033AE6"/>
    <w:rsid w:val="00036D8E"/>
    <w:rsid w:val="00037440"/>
    <w:rsid w:val="00041B05"/>
    <w:rsid w:val="000442D5"/>
    <w:rsid w:val="0004433B"/>
    <w:rsid w:val="00045232"/>
    <w:rsid w:val="000472A3"/>
    <w:rsid w:val="00047C3D"/>
    <w:rsid w:val="000509CE"/>
    <w:rsid w:val="00051872"/>
    <w:rsid w:val="0005191F"/>
    <w:rsid w:val="00051DD9"/>
    <w:rsid w:val="00052C90"/>
    <w:rsid w:val="000547D8"/>
    <w:rsid w:val="00055C74"/>
    <w:rsid w:val="00057D43"/>
    <w:rsid w:val="000622B3"/>
    <w:rsid w:val="00065E94"/>
    <w:rsid w:val="000708B3"/>
    <w:rsid w:val="00070B7F"/>
    <w:rsid w:val="000721EA"/>
    <w:rsid w:val="0007369D"/>
    <w:rsid w:val="0007443D"/>
    <w:rsid w:val="00080509"/>
    <w:rsid w:val="00083EE4"/>
    <w:rsid w:val="00092752"/>
    <w:rsid w:val="00094604"/>
    <w:rsid w:val="0009710A"/>
    <w:rsid w:val="000A0634"/>
    <w:rsid w:val="000A196D"/>
    <w:rsid w:val="000A2474"/>
    <w:rsid w:val="000A4177"/>
    <w:rsid w:val="000B0B6F"/>
    <w:rsid w:val="000B213F"/>
    <w:rsid w:val="000B30CC"/>
    <w:rsid w:val="000B6D36"/>
    <w:rsid w:val="000C4974"/>
    <w:rsid w:val="000C536C"/>
    <w:rsid w:val="000C6343"/>
    <w:rsid w:val="000C6554"/>
    <w:rsid w:val="000C6627"/>
    <w:rsid w:val="000D3F1F"/>
    <w:rsid w:val="000E14E2"/>
    <w:rsid w:val="000E1718"/>
    <w:rsid w:val="000E1FFD"/>
    <w:rsid w:val="000E33FD"/>
    <w:rsid w:val="000E37B3"/>
    <w:rsid w:val="000E486D"/>
    <w:rsid w:val="000E4F80"/>
    <w:rsid w:val="000E53FC"/>
    <w:rsid w:val="000E545F"/>
    <w:rsid w:val="000F1661"/>
    <w:rsid w:val="000F4599"/>
    <w:rsid w:val="000F5421"/>
    <w:rsid w:val="000F5E99"/>
    <w:rsid w:val="000F6264"/>
    <w:rsid w:val="000F65F4"/>
    <w:rsid w:val="000F7345"/>
    <w:rsid w:val="000F7EAA"/>
    <w:rsid w:val="0010097C"/>
    <w:rsid w:val="00101E52"/>
    <w:rsid w:val="00101F60"/>
    <w:rsid w:val="00103373"/>
    <w:rsid w:val="00103E68"/>
    <w:rsid w:val="00104931"/>
    <w:rsid w:val="00106050"/>
    <w:rsid w:val="00111C88"/>
    <w:rsid w:val="001130F7"/>
    <w:rsid w:val="00113E52"/>
    <w:rsid w:val="00114503"/>
    <w:rsid w:val="00115551"/>
    <w:rsid w:val="00120F6B"/>
    <w:rsid w:val="001226BD"/>
    <w:rsid w:val="001258B2"/>
    <w:rsid w:val="00126F77"/>
    <w:rsid w:val="00131DD3"/>
    <w:rsid w:val="0013293B"/>
    <w:rsid w:val="0013794D"/>
    <w:rsid w:val="00137CA6"/>
    <w:rsid w:val="001423C0"/>
    <w:rsid w:val="00143EA5"/>
    <w:rsid w:val="00144937"/>
    <w:rsid w:val="00145944"/>
    <w:rsid w:val="001466AA"/>
    <w:rsid w:val="00150A43"/>
    <w:rsid w:val="00151566"/>
    <w:rsid w:val="00152E77"/>
    <w:rsid w:val="001557B8"/>
    <w:rsid w:val="0015638F"/>
    <w:rsid w:val="001634F7"/>
    <w:rsid w:val="001648D6"/>
    <w:rsid w:val="00167517"/>
    <w:rsid w:val="00170B9A"/>
    <w:rsid w:val="00170C32"/>
    <w:rsid w:val="00171262"/>
    <w:rsid w:val="00174D63"/>
    <w:rsid w:val="00174E2F"/>
    <w:rsid w:val="0017766C"/>
    <w:rsid w:val="00177B04"/>
    <w:rsid w:val="00177C0B"/>
    <w:rsid w:val="0018239F"/>
    <w:rsid w:val="00186DF9"/>
    <w:rsid w:val="00187AE0"/>
    <w:rsid w:val="00190793"/>
    <w:rsid w:val="00191AA1"/>
    <w:rsid w:val="00195943"/>
    <w:rsid w:val="001976C7"/>
    <w:rsid w:val="001A1D8F"/>
    <w:rsid w:val="001A2AD5"/>
    <w:rsid w:val="001A2E3F"/>
    <w:rsid w:val="001A418D"/>
    <w:rsid w:val="001B0828"/>
    <w:rsid w:val="001B44E0"/>
    <w:rsid w:val="001B4BCC"/>
    <w:rsid w:val="001B6B2E"/>
    <w:rsid w:val="001C2C5D"/>
    <w:rsid w:val="001C41A1"/>
    <w:rsid w:val="001C43DF"/>
    <w:rsid w:val="001C72A0"/>
    <w:rsid w:val="001D31EC"/>
    <w:rsid w:val="001E39C7"/>
    <w:rsid w:val="001E58A6"/>
    <w:rsid w:val="001E7AAC"/>
    <w:rsid w:val="001F3A59"/>
    <w:rsid w:val="001F7229"/>
    <w:rsid w:val="00200552"/>
    <w:rsid w:val="00207C6A"/>
    <w:rsid w:val="00210487"/>
    <w:rsid w:val="00211FC0"/>
    <w:rsid w:val="002126B8"/>
    <w:rsid w:val="002134F2"/>
    <w:rsid w:val="00214472"/>
    <w:rsid w:val="00215FFB"/>
    <w:rsid w:val="00216ECD"/>
    <w:rsid w:val="00222FCE"/>
    <w:rsid w:val="00223023"/>
    <w:rsid w:val="00224E9D"/>
    <w:rsid w:val="002318A8"/>
    <w:rsid w:val="002326DC"/>
    <w:rsid w:val="002344B4"/>
    <w:rsid w:val="00237648"/>
    <w:rsid w:val="00241933"/>
    <w:rsid w:val="0024485D"/>
    <w:rsid w:val="00254866"/>
    <w:rsid w:val="00255EB7"/>
    <w:rsid w:val="00256B6A"/>
    <w:rsid w:val="002610F3"/>
    <w:rsid w:val="00264AB7"/>
    <w:rsid w:val="00265AE7"/>
    <w:rsid w:val="002663F8"/>
    <w:rsid w:val="0027058E"/>
    <w:rsid w:val="00272262"/>
    <w:rsid w:val="00272A91"/>
    <w:rsid w:val="00273880"/>
    <w:rsid w:val="00276C80"/>
    <w:rsid w:val="0028578C"/>
    <w:rsid w:val="002870F9"/>
    <w:rsid w:val="00292E5D"/>
    <w:rsid w:val="00295B30"/>
    <w:rsid w:val="00295FF5"/>
    <w:rsid w:val="00297983"/>
    <w:rsid w:val="002A36B3"/>
    <w:rsid w:val="002A5B81"/>
    <w:rsid w:val="002A5EAC"/>
    <w:rsid w:val="002B12A3"/>
    <w:rsid w:val="002B169B"/>
    <w:rsid w:val="002B1BBC"/>
    <w:rsid w:val="002B3FC2"/>
    <w:rsid w:val="002B53A9"/>
    <w:rsid w:val="002B6DC5"/>
    <w:rsid w:val="002C01C5"/>
    <w:rsid w:val="002C23F0"/>
    <w:rsid w:val="002C4852"/>
    <w:rsid w:val="002C5692"/>
    <w:rsid w:val="002D311E"/>
    <w:rsid w:val="002D4764"/>
    <w:rsid w:val="002D4E45"/>
    <w:rsid w:val="002E1DCD"/>
    <w:rsid w:val="002E2160"/>
    <w:rsid w:val="002E3CCD"/>
    <w:rsid w:val="002E4012"/>
    <w:rsid w:val="002F01FB"/>
    <w:rsid w:val="002F0926"/>
    <w:rsid w:val="002F0CFB"/>
    <w:rsid w:val="002F35F1"/>
    <w:rsid w:val="002F5E65"/>
    <w:rsid w:val="002F6581"/>
    <w:rsid w:val="003003C6"/>
    <w:rsid w:val="00300DF1"/>
    <w:rsid w:val="003020F7"/>
    <w:rsid w:val="003037A2"/>
    <w:rsid w:val="00304218"/>
    <w:rsid w:val="00304801"/>
    <w:rsid w:val="003065DA"/>
    <w:rsid w:val="00311B5F"/>
    <w:rsid w:val="00311BDF"/>
    <w:rsid w:val="003124F2"/>
    <w:rsid w:val="003149F6"/>
    <w:rsid w:val="00315E3D"/>
    <w:rsid w:val="00323505"/>
    <w:rsid w:val="00325751"/>
    <w:rsid w:val="003300E5"/>
    <w:rsid w:val="00331455"/>
    <w:rsid w:val="00332745"/>
    <w:rsid w:val="00333FAD"/>
    <w:rsid w:val="00334C75"/>
    <w:rsid w:val="00337B18"/>
    <w:rsid w:val="00340471"/>
    <w:rsid w:val="0034264E"/>
    <w:rsid w:val="00350156"/>
    <w:rsid w:val="003513C5"/>
    <w:rsid w:val="003544CE"/>
    <w:rsid w:val="00361C67"/>
    <w:rsid w:val="00364053"/>
    <w:rsid w:val="00364528"/>
    <w:rsid w:val="0036636B"/>
    <w:rsid w:val="0036663A"/>
    <w:rsid w:val="0036719E"/>
    <w:rsid w:val="003722AE"/>
    <w:rsid w:val="00377C37"/>
    <w:rsid w:val="00382B3A"/>
    <w:rsid w:val="0038350F"/>
    <w:rsid w:val="003904FE"/>
    <w:rsid w:val="00393780"/>
    <w:rsid w:val="00394959"/>
    <w:rsid w:val="00394B9E"/>
    <w:rsid w:val="00395EE2"/>
    <w:rsid w:val="00397061"/>
    <w:rsid w:val="003A168F"/>
    <w:rsid w:val="003A3143"/>
    <w:rsid w:val="003A3185"/>
    <w:rsid w:val="003A5F3A"/>
    <w:rsid w:val="003A63AA"/>
    <w:rsid w:val="003B128B"/>
    <w:rsid w:val="003B71DC"/>
    <w:rsid w:val="003B7A21"/>
    <w:rsid w:val="003C1193"/>
    <w:rsid w:val="003C6A76"/>
    <w:rsid w:val="003C6B7E"/>
    <w:rsid w:val="003C743E"/>
    <w:rsid w:val="003D2C73"/>
    <w:rsid w:val="003D4217"/>
    <w:rsid w:val="003D60A0"/>
    <w:rsid w:val="003D6924"/>
    <w:rsid w:val="003D7F34"/>
    <w:rsid w:val="003E0454"/>
    <w:rsid w:val="003F6545"/>
    <w:rsid w:val="003F68B6"/>
    <w:rsid w:val="00400110"/>
    <w:rsid w:val="00401672"/>
    <w:rsid w:val="00404D61"/>
    <w:rsid w:val="00404D98"/>
    <w:rsid w:val="00405FA0"/>
    <w:rsid w:val="00411656"/>
    <w:rsid w:val="00413DE2"/>
    <w:rsid w:val="00414B78"/>
    <w:rsid w:val="00416065"/>
    <w:rsid w:val="0041737C"/>
    <w:rsid w:val="004236C2"/>
    <w:rsid w:val="00425056"/>
    <w:rsid w:val="00425948"/>
    <w:rsid w:val="00426752"/>
    <w:rsid w:val="004272D2"/>
    <w:rsid w:val="004276B9"/>
    <w:rsid w:val="00427F7A"/>
    <w:rsid w:val="00430BF6"/>
    <w:rsid w:val="0043176E"/>
    <w:rsid w:val="00431CA9"/>
    <w:rsid w:val="00433C90"/>
    <w:rsid w:val="00435240"/>
    <w:rsid w:val="004405E1"/>
    <w:rsid w:val="004409F4"/>
    <w:rsid w:val="00441866"/>
    <w:rsid w:val="00442BC3"/>
    <w:rsid w:val="00443BF4"/>
    <w:rsid w:val="004458A8"/>
    <w:rsid w:val="004465C8"/>
    <w:rsid w:val="00455958"/>
    <w:rsid w:val="00460C8C"/>
    <w:rsid w:val="0046132C"/>
    <w:rsid w:val="0046334E"/>
    <w:rsid w:val="00464449"/>
    <w:rsid w:val="00467D35"/>
    <w:rsid w:val="004722A5"/>
    <w:rsid w:val="004749F2"/>
    <w:rsid w:val="00474FFA"/>
    <w:rsid w:val="00480EED"/>
    <w:rsid w:val="0048109A"/>
    <w:rsid w:val="004863DB"/>
    <w:rsid w:val="00493306"/>
    <w:rsid w:val="004A2B7E"/>
    <w:rsid w:val="004A33E3"/>
    <w:rsid w:val="004A356F"/>
    <w:rsid w:val="004A6349"/>
    <w:rsid w:val="004B3538"/>
    <w:rsid w:val="004B582A"/>
    <w:rsid w:val="004B5D00"/>
    <w:rsid w:val="004B7751"/>
    <w:rsid w:val="004C103E"/>
    <w:rsid w:val="004C3B0E"/>
    <w:rsid w:val="004C797D"/>
    <w:rsid w:val="004D04DF"/>
    <w:rsid w:val="004D08E5"/>
    <w:rsid w:val="004D4B46"/>
    <w:rsid w:val="004E2021"/>
    <w:rsid w:val="004E34D5"/>
    <w:rsid w:val="004F1302"/>
    <w:rsid w:val="004F3012"/>
    <w:rsid w:val="004F3595"/>
    <w:rsid w:val="004F3DA7"/>
    <w:rsid w:val="004F3EE5"/>
    <w:rsid w:val="004F4382"/>
    <w:rsid w:val="004F4E7A"/>
    <w:rsid w:val="004F570D"/>
    <w:rsid w:val="004F5739"/>
    <w:rsid w:val="004F5870"/>
    <w:rsid w:val="004F7D4D"/>
    <w:rsid w:val="00501F08"/>
    <w:rsid w:val="00502A7B"/>
    <w:rsid w:val="00503EA9"/>
    <w:rsid w:val="005040B9"/>
    <w:rsid w:val="00504496"/>
    <w:rsid w:val="00504A78"/>
    <w:rsid w:val="005067A5"/>
    <w:rsid w:val="00514C78"/>
    <w:rsid w:val="0051537C"/>
    <w:rsid w:val="005207D7"/>
    <w:rsid w:val="00524FF2"/>
    <w:rsid w:val="00527C42"/>
    <w:rsid w:val="00535BAC"/>
    <w:rsid w:val="005372D6"/>
    <w:rsid w:val="0054194A"/>
    <w:rsid w:val="005503C6"/>
    <w:rsid w:val="00553351"/>
    <w:rsid w:val="005540DD"/>
    <w:rsid w:val="00557C56"/>
    <w:rsid w:val="00560609"/>
    <w:rsid w:val="0057158D"/>
    <w:rsid w:val="00572825"/>
    <w:rsid w:val="00572C21"/>
    <w:rsid w:val="00574516"/>
    <w:rsid w:val="005856F8"/>
    <w:rsid w:val="00593345"/>
    <w:rsid w:val="00593DD9"/>
    <w:rsid w:val="00594747"/>
    <w:rsid w:val="00595DED"/>
    <w:rsid w:val="005A457D"/>
    <w:rsid w:val="005A4B1C"/>
    <w:rsid w:val="005A58F5"/>
    <w:rsid w:val="005B0223"/>
    <w:rsid w:val="005B02B4"/>
    <w:rsid w:val="005B3FBA"/>
    <w:rsid w:val="005C2BBF"/>
    <w:rsid w:val="005C6679"/>
    <w:rsid w:val="005D0890"/>
    <w:rsid w:val="005D08C5"/>
    <w:rsid w:val="005D0BCD"/>
    <w:rsid w:val="005D0DD6"/>
    <w:rsid w:val="005D1411"/>
    <w:rsid w:val="005D1DDA"/>
    <w:rsid w:val="005E0284"/>
    <w:rsid w:val="005E1E84"/>
    <w:rsid w:val="005E2098"/>
    <w:rsid w:val="005E7F54"/>
    <w:rsid w:val="005F420D"/>
    <w:rsid w:val="005F52E3"/>
    <w:rsid w:val="005F704F"/>
    <w:rsid w:val="00601A1D"/>
    <w:rsid w:val="00601FF2"/>
    <w:rsid w:val="006020F6"/>
    <w:rsid w:val="00602E7C"/>
    <w:rsid w:val="00602FFA"/>
    <w:rsid w:val="006040F7"/>
    <w:rsid w:val="006042E5"/>
    <w:rsid w:val="00604424"/>
    <w:rsid w:val="00613DEB"/>
    <w:rsid w:val="00621EB8"/>
    <w:rsid w:val="00623409"/>
    <w:rsid w:val="0062367A"/>
    <w:rsid w:val="00623FB0"/>
    <w:rsid w:val="00633669"/>
    <w:rsid w:val="00634C27"/>
    <w:rsid w:val="00635783"/>
    <w:rsid w:val="006367A6"/>
    <w:rsid w:val="00636F19"/>
    <w:rsid w:val="00640C8C"/>
    <w:rsid w:val="006413F2"/>
    <w:rsid w:val="00643D17"/>
    <w:rsid w:val="006507B0"/>
    <w:rsid w:val="00652F82"/>
    <w:rsid w:val="00654D0D"/>
    <w:rsid w:val="00656485"/>
    <w:rsid w:val="006662CA"/>
    <w:rsid w:val="006767FE"/>
    <w:rsid w:val="00680359"/>
    <w:rsid w:val="00683DE0"/>
    <w:rsid w:val="006847CB"/>
    <w:rsid w:val="00692184"/>
    <w:rsid w:val="00692EA6"/>
    <w:rsid w:val="00693327"/>
    <w:rsid w:val="006962F3"/>
    <w:rsid w:val="006A06D9"/>
    <w:rsid w:val="006A28CF"/>
    <w:rsid w:val="006A3F04"/>
    <w:rsid w:val="006A4F5D"/>
    <w:rsid w:val="006A5B4C"/>
    <w:rsid w:val="006A6092"/>
    <w:rsid w:val="006A7C0D"/>
    <w:rsid w:val="006B43D9"/>
    <w:rsid w:val="006B46BF"/>
    <w:rsid w:val="006B559E"/>
    <w:rsid w:val="006C162C"/>
    <w:rsid w:val="006C26CA"/>
    <w:rsid w:val="006C2C14"/>
    <w:rsid w:val="006C3654"/>
    <w:rsid w:val="006C4767"/>
    <w:rsid w:val="006C506B"/>
    <w:rsid w:val="006C535A"/>
    <w:rsid w:val="006D188A"/>
    <w:rsid w:val="006D1ACF"/>
    <w:rsid w:val="006D6B33"/>
    <w:rsid w:val="006E1FB4"/>
    <w:rsid w:val="006E4B9D"/>
    <w:rsid w:val="006E54BB"/>
    <w:rsid w:val="006F0109"/>
    <w:rsid w:val="00700FC7"/>
    <w:rsid w:val="0070328B"/>
    <w:rsid w:val="00705586"/>
    <w:rsid w:val="007072C0"/>
    <w:rsid w:val="0070780D"/>
    <w:rsid w:val="00707D67"/>
    <w:rsid w:val="00711763"/>
    <w:rsid w:val="00711C36"/>
    <w:rsid w:val="00712031"/>
    <w:rsid w:val="00713BA5"/>
    <w:rsid w:val="00714FC3"/>
    <w:rsid w:val="0071506E"/>
    <w:rsid w:val="007157BA"/>
    <w:rsid w:val="00720C50"/>
    <w:rsid w:val="00721152"/>
    <w:rsid w:val="007249A7"/>
    <w:rsid w:val="00731521"/>
    <w:rsid w:val="00734F10"/>
    <w:rsid w:val="00736C42"/>
    <w:rsid w:val="0073701C"/>
    <w:rsid w:val="0074109B"/>
    <w:rsid w:val="0074326B"/>
    <w:rsid w:val="007462A9"/>
    <w:rsid w:val="007467A1"/>
    <w:rsid w:val="0075174C"/>
    <w:rsid w:val="00751A7B"/>
    <w:rsid w:val="007529BE"/>
    <w:rsid w:val="0075394C"/>
    <w:rsid w:val="00753B72"/>
    <w:rsid w:val="007577B4"/>
    <w:rsid w:val="00765B76"/>
    <w:rsid w:val="0076734B"/>
    <w:rsid w:val="0077089F"/>
    <w:rsid w:val="007710D3"/>
    <w:rsid w:val="007724BC"/>
    <w:rsid w:val="00773548"/>
    <w:rsid w:val="00782F5E"/>
    <w:rsid w:val="00784679"/>
    <w:rsid w:val="00786192"/>
    <w:rsid w:val="0079333F"/>
    <w:rsid w:val="00795218"/>
    <w:rsid w:val="007972B6"/>
    <w:rsid w:val="00797B43"/>
    <w:rsid w:val="007A0F96"/>
    <w:rsid w:val="007A4249"/>
    <w:rsid w:val="007A5AF1"/>
    <w:rsid w:val="007A62A1"/>
    <w:rsid w:val="007A6DFD"/>
    <w:rsid w:val="007B1531"/>
    <w:rsid w:val="007B1C06"/>
    <w:rsid w:val="007B4EF2"/>
    <w:rsid w:val="007B5126"/>
    <w:rsid w:val="007B7197"/>
    <w:rsid w:val="007C5694"/>
    <w:rsid w:val="007D021D"/>
    <w:rsid w:val="007D08DC"/>
    <w:rsid w:val="007D72D9"/>
    <w:rsid w:val="007E47BF"/>
    <w:rsid w:val="007E7609"/>
    <w:rsid w:val="007E7E6B"/>
    <w:rsid w:val="007F2564"/>
    <w:rsid w:val="007F2AAC"/>
    <w:rsid w:val="007F3CBD"/>
    <w:rsid w:val="007F47A7"/>
    <w:rsid w:val="007F6FB2"/>
    <w:rsid w:val="007F7427"/>
    <w:rsid w:val="00800C5B"/>
    <w:rsid w:val="008011C0"/>
    <w:rsid w:val="0080133E"/>
    <w:rsid w:val="00802159"/>
    <w:rsid w:val="008069E6"/>
    <w:rsid w:val="00810460"/>
    <w:rsid w:val="00810637"/>
    <w:rsid w:val="00811260"/>
    <w:rsid w:val="00817184"/>
    <w:rsid w:val="008208EE"/>
    <w:rsid w:val="00822D0C"/>
    <w:rsid w:val="0082478D"/>
    <w:rsid w:val="00824E6F"/>
    <w:rsid w:val="00825044"/>
    <w:rsid w:val="00830007"/>
    <w:rsid w:val="00831687"/>
    <w:rsid w:val="00831FC4"/>
    <w:rsid w:val="00832095"/>
    <w:rsid w:val="008417FF"/>
    <w:rsid w:val="00842F07"/>
    <w:rsid w:val="0084564A"/>
    <w:rsid w:val="00845ACB"/>
    <w:rsid w:val="00846918"/>
    <w:rsid w:val="00847022"/>
    <w:rsid w:val="008471A7"/>
    <w:rsid w:val="00847604"/>
    <w:rsid w:val="00847C82"/>
    <w:rsid w:val="00851045"/>
    <w:rsid w:val="00852F5B"/>
    <w:rsid w:val="00855423"/>
    <w:rsid w:val="008576B6"/>
    <w:rsid w:val="00857F16"/>
    <w:rsid w:val="00861A10"/>
    <w:rsid w:val="00863F46"/>
    <w:rsid w:val="00866B6A"/>
    <w:rsid w:val="00867FC4"/>
    <w:rsid w:val="00872D2E"/>
    <w:rsid w:val="008738F2"/>
    <w:rsid w:val="0087714D"/>
    <w:rsid w:val="0087718D"/>
    <w:rsid w:val="00877261"/>
    <w:rsid w:val="008773CC"/>
    <w:rsid w:val="00877B88"/>
    <w:rsid w:val="00881C1C"/>
    <w:rsid w:val="00886C1C"/>
    <w:rsid w:val="00887580"/>
    <w:rsid w:val="00887981"/>
    <w:rsid w:val="00890785"/>
    <w:rsid w:val="00892575"/>
    <w:rsid w:val="00893A87"/>
    <w:rsid w:val="00895BD8"/>
    <w:rsid w:val="008A1B1F"/>
    <w:rsid w:val="008A3744"/>
    <w:rsid w:val="008B0EBE"/>
    <w:rsid w:val="008B2B7D"/>
    <w:rsid w:val="008B77A9"/>
    <w:rsid w:val="008C6A8E"/>
    <w:rsid w:val="008D01CF"/>
    <w:rsid w:val="008D1AD9"/>
    <w:rsid w:val="008D24B1"/>
    <w:rsid w:val="008D27CF"/>
    <w:rsid w:val="008D540A"/>
    <w:rsid w:val="008D7F12"/>
    <w:rsid w:val="008E0884"/>
    <w:rsid w:val="008E1D6F"/>
    <w:rsid w:val="008E2E84"/>
    <w:rsid w:val="008E315B"/>
    <w:rsid w:val="008E5158"/>
    <w:rsid w:val="008E62F5"/>
    <w:rsid w:val="008E6F99"/>
    <w:rsid w:val="008E73E3"/>
    <w:rsid w:val="008F0383"/>
    <w:rsid w:val="008F1218"/>
    <w:rsid w:val="008F1A7C"/>
    <w:rsid w:val="008F24D1"/>
    <w:rsid w:val="008F39CB"/>
    <w:rsid w:val="008F4442"/>
    <w:rsid w:val="008F64A9"/>
    <w:rsid w:val="0090081E"/>
    <w:rsid w:val="00904013"/>
    <w:rsid w:val="009061EE"/>
    <w:rsid w:val="00920F2B"/>
    <w:rsid w:val="00921C7D"/>
    <w:rsid w:val="00921FE6"/>
    <w:rsid w:val="00934438"/>
    <w:rsid w:val="009345C8"/>
    <w:rsid w:val="00936F68"/>
    <w:rsid w:val="00940CDC"/>
    <w:rsid w:val="00941582"/>
    <w:rsid w:val="0094179F"/>
    <w:rsid w:val="00942BC1"/>
    <w:rsid w:val="00943181"/>
    <w:rsid w:val="00944A71"/>
    <w:rsid w:val="0095059E"/>
    <w:rsid w:val="0095479D"/>
    <w:rsid w:val="00954D75"/>
    <w:rsid w:val="00960987"/>
    <w:rsid w:val="009635FF"/>
    <w:rsid w:val="0096458F"/>
    <w:rsid w:val="00967737"/>
    <w:rsid w:val="00970C7B"/>
    <w:rsid w:val="0097374C"/>
    <w:rsid w:val="009766DC"/>
    <w:rsid w:val="00976EA0"/>
    <w:rsid w:val="00984F6C"/>
    <w:rsid w:val="00986674"/>
    <w:rsid w:val="00991510"/>
    <w:rsid w:val="00992B5E"/>
    <w:rsid w:val="009A337D"/>
    <w:rsid w:val="009B17F5"/>
    <w:rsid w:val="009B5C0E"/>
    <w:rsid w:val="009B7E38"/>
    <w:rsid w:val="009C181A"/>
    <w:rsid w:val="009C2445"/>
    <w:rsid w:val="009C3BB1"/>
    <w:rsid w:val="009C5B25"/>
    <w:rsid w:val="009C6179"/>
    <w:rsid w:val="009C6C14"/>
    <w:rsid w:val="009C7B36"/>
    <w:rsid w:val="009D282E"/>
    <w:rsid w:val="009D4356"/>
    <w:rsid w:val="009D767C"/>
    <w:rsid w:val="009E27E8"/>
    <w:rsid w:val="009E2A49"/>
    <w:rsid w:val="009E2ECA"/>
    <w:rsid w:val="009E413C"/>
    <w:rsid w:val="009E62D3"/>
    <w:rsid w:val="009F0A32"/>
    <w:rsid w:val="009F2134"/>
    <w:rsid w:val="009F2D5D"/>
    <w:rsid w:val="009F31B0"/>
    <w:rsid w:val="009F580A"/>
    <w:rsid w:val="009F5A63"/>
    <w:rsid w:val="00A00CDB"/>
    <w:rsid w:val="00A01C69"/>
    <w:rsid w:val="00A03604"/>
    <w:rsid w:val="00A110DC"/>
    <w:rsid w:val="00A11BD2"/>
    <w:rsid w:val="00A12188"/>
    <w:rsid w:val="00A13279"/>
    <w:rsid w:val="00A14369"/>
    <w:rsid w:val="00A14F3A"/>
    <w:rsid w:val="00A152E4"/>
    <w:rsid w:val="00A16ADB"/>
    <w:rsid w:val="00A17BCA"/>
    <w:rsid w:val="00A20EDE"/>
    <w:rsid w:val="00A304B2"/>
    <w:rsid w:val="00A305EE"/>
    <w:rsid w:val="00A32DAF"/>
    <w:rsid w:val="00A34A11"/>
    <w:rsid w:val="00A34A7A"/>
    <w:rsid w:val="00A3525F"/>
    <w:rsid w:val="00A36074"/>
    <w:rsid w:val="00A3614A"/>
    <w:rsid w:val="00A40046"/>
    <w:rsid w:val="00A40538"/>
    <w:rsid w:val="00A41091"/>
    <w:rsid w:val="00A42109"/>
    <w:rsid w:val="00A426B6"/>
    <w:rsid w:val="00A45670"/>
    <w:rsid w:val="00A501B5"/>
    <w:rsid w:val="00A51B85"/>
    <w:rsid w:val="00A52BE7"/>
    <w:rsid w:val="00A538A6"/>
    <w:rsid w:val="00A5421A"/>
    <w:rsid w:val="00A54259"/>
    <w:rsid w:val="00A546A3"/>
    <w:rsid w:val="00A54FE0"/>
    <w:rsid w:val="00A55528"/>
    <w:rsid w:val="00A55AAA"/>
    <w:rsid w:val="00A563D2"/>
    <w:rsid w:val="00A61AE8"/>
    <w:rsid w:val="00A6229C"/>
    <w:rsid w:val="00A65EA7"/>
    <w:rsid w:val="00A66322"/>
    <w:rsid w:val="00A72947"/>
    <w:rsid w:val="00A73157"/>
    <w:rsid w:val="00A75701"/>
    <w:rsid w:val="00A75A09"/>
    <w:rsid w:val="00A84C3A"/>
    <w:rsid w:val="00A91925"/>
    <w:rsid w:val="00A9251D"/>
    <w:rsid w:val="00A92550"/>
    <w:rsid w:val="00A94CF2"/>
    <w:rsid w:val="00A95ADB"/>
    <w:rsid w:val="00A972F3"/>
    <w:rsid w:val="00AA3158"/>
    <w:rsid w:val="00AA7E6E"/>
    <w:rsid w:val="00AB149C"/>
    <w:rsid w:val="00AB20A7"/>
    <w:rsid w:val="00AB6144"/>
    <w:rsid w:val="00AB73BE"/>
    <w:rsid w:val="00AC31B1"/>
    <w:rsid w:val="00AC3E3B"/>
    <w:rsid w:val="00AC42A4"/>
    <w:rsid w:val="00AC4E83"/>
    <w:rsid w:val="00AC514B"/>
    <w:rsid w:val="00AD264C"/>
    <w:rsid w:val="00AD4A06"/>
    <w:rsid w:val="00AD752A"/>
    <w:rsid w:val="00AE60EB"/>
    <w:rsid w:val="00AE7221"/>
    <w:rsid w:val="00AF19CD"/>
    <w:rsid w:val="00AF65B1"/>
    <w:rsid w:val="00AF6E2B"/>
    <w:rsid w:val="00AF7600"/>
    <w:rsid w:val="00B02B35"/>
    <w:rsid w:val="00B02F5F"/>
    <w:rsid w:val="00B05AE5"/>
    <w:rsid w:val="00B1096D"/>
    <w:rsid w:val="00B11FED"/>
    <w:rsid w:val="00B1740A"/>
    <w:rsid w:val="00B20CCB"/>
    <w:rsid w:val="00B22DBF"/>
    <w:rsid w:val="00B23931"/>
    <w:rsid w:val="00B2503E"/>
    <w:rsid w:val="00B25B9A"/>
    <w:rsid w:val="00B40567"/>
    <w:rsid w:val="00B41CF0"/>
    <w:rsid w:val="00B42945"/>
    <w:rsid w:val="00B44276"/>
    <w:rsid w:val="00B458EB"/>
    <w:rsid w:val="00B47039"/>
    <w:rsid w:val="00B5147C"/>
    <w:rsid w:val="00B51C5B"/>
    <w:rsid w:val="00B553E6"/>
    <w:rsid w:val="00B57679"/>
    <w:rsid w:val="00B57F64"/>
    <w:rsid w:val="00B6013D"/>
    <w:rsid w:val="00B6222B"/>
    <w:rsid w:val="00B62AE6"/>
    <w:rsid w:val="00B717D7"/>
    <w:rsid w:val="00B71BE7"/>
    <w:rsid w:val="00B759E0"/>
    <w:rsid w:val="00B7754D"/>
    <w:rsid w:val="00B824A3"/>
    <w:rsid w:val="00B82547"/>
    <w:rsid w:val="00B84857"/>
    <w:rsid w:val="00B86170"/>
    <w:rsid w:val="00B90697"/>
    <w:rsid w:val="00B90AE4"/>
    <w:rsid w:val="00B939D4"/>
    <w:rsid w:val="00B95A48"/>
    <w:rsid w:val="00B96C5D"/>
    <w:rsid w:val="00BA3FF5"/>
    <w:rsid w:val="00BA55BC"/>
    <w:rsid w:val="00BA6276"/>
    <w:rsid w:val="00BB2D65"/>
    <w:rsid w:val="00BB3319"/>
    <w:rsid w:val="00BB38EA"/>
    <w:rsid w:val="00BB4C9E"/>
    <w:rsid w:val="00BB56E9"/>
    <w:rsid w:val="00BC083D"/>
    <w:rsid w:val="00BC0DF1"/>
    <w:rsid w:val="00BC1CDA"/>
    <w:rsid w:val="00BC360B"/>
    <w:rsid w:val="00BC434A"/>
    <w:rsid w:val="00BC672F"/>
    <w:rsid w:val="00BD0AAA"/>
    <w:rsid w:val="00BD21B1"/>
    <w:rsid w:val="00BD30B9"/>
    <w:rsid w:val="00BD3269"/>
    <w:rsid w:val="00BD3553"/>
    <w:rsid w:val="00BE1730"/>
    <w:rsid w:val="00BE46B8"/>
    <w:rsid w:val="00BF0FC6"/>
    <w:rsid w:val="00BF2472"/>
    <w:rsid w:val="00BF51D6"/>
    <w:rsid w:val="00BF598E"/>
    <w:rsid w:val="00BF60A2"/>
    <w:rsid w:val="00BF6A0D"/>
    <w:rsid w:val="00BF7FB6"/>
    <w:rsid w:val="00C0166E"/>
    <w:rsid w:val="00C05589"/>
    <w:rsid w:val="00C07D19"/>
    <w:rsid w:val="00C106FB"/>
    <w:rsid w:val="00C116A4"/>
    <w:rsid w:val="00C13526"/>
    <w:rsid w:val="00C16670"/>
    <w:rsid w:val="00C174DA"/>
    <w:rsid w:val="00C17AF8"/>
    <w:rsid w:val="00C2320F"/>
    <w:rsid w:val="00C24BA5"/>
    <w:rsid w:val="00C251C3"/>
    <w:rsid w:val="00C33459"/>
    <w:rsid w:val="00C358EE"/>
    <w:rsid w:val="00C409D8"/>
    <w:rsid w:val="00C422EF"/>
    <w:rsid w:val="00C427E9"/>
    <w:rsid w:val="00C433F1"/>
    <w:rsid w:val="00C4477E"/>
    <w:rsid w:val="00C45D5D"/>
    <w:rsid w:val="00C53736"/>
    <w:rsid w:val="00C56B48"/>
    <w:rsid w:val="00C57114"/>
    <w:rsid w:val="00C60AB6"/>
    <w:rsid w:val="00C60B4B"/>
    <w:rsid w:val="00C611C4"/>
    <w:rsid w:val="00C61446"/>
    <w:rsid w:val="00C615C6"/>
    <w:rsid w:val="00C61D37"/>
    <w:rsid w:val="00C630C1"/>
    <w:rsid w:val="00C64563"/>
    <w:rsid w:val="00C64DCC"/>
    <w:rsid w:val="00C7087C"/>
    <w:rsid w:val="00C813C2"/>
    <w:rsid w:val="00C8300C"/>
    <w:rsid w:val="00C83DC6"/>
    <w:rsid w:val="00C8587C"/>
    <w:rsid w:val="00C879D4"/>
    <w:rsid w:val="00C87A11"/>
    <w:rsid w:val="00C903A0"/>
    <w:rsid w:val="00C96893"/>
    <w:rsid w:val="00CA1266"/>
    <w:rsid w:val="00CA255F"/>
    <w:rsid w:val="00CA40AC"/>
    <w:rsid w:val="00CA6AEC"/>
    <w:rsid w:val="00CA6E2A"/>
    <w:rsid w:val="00CB20A4"/>
    <w:rsid w:val="00CB2A73"/>
    <w:rsid w:val="00CB2F51"/>
    <w:rsid w:val="00CB6E0D"/>
    <w:rsid w:val="00CC0339"/>
    <w:rsid w:val="00CC241A"/>
    <w:rsid w:val="00CC4315"/>
    <w:rsid w:val="00CD048C"/>
    <w:rsid w:val="00CD37E0"/>
    <w:rsid w:val="00CE083B"/>
    <w:rsid w:val="00CE2845"/>
    <w:rsid w:val="00CE3164"/>
    <w:rsid w:val="00CE4CD9"/>
    <w:rsid w:val="00CE6105"/>
    <w:rsid w:val="00CF70F4"/>
    <w:rsid w:val="00D00A1C"/>
    <w:rsid w:val="00D028FD"/>
    <w:rsid w:val="00D04C84"/>
    <w:rsid w:val="00D04E3D"/>
    <w:rsid w:val="00D13BED"/>
    <w:rsid w:val="00D13D8B"/>
    <w:rsid w:val="00D17033"/>
    <w:rsid w:val="00D175ED"/>
    <w:rsid w:val="00D23966"/>
    <w:rsid w:val="00D24D88"/>
    <w:rsid w:val="00D25EE5"/>
    <w:rsid w:val="00D31ECE"/>
    <w:rsid w:val="00D3522B"/>
    <w:rsid w:val="00D36586"/>
    <w:rsid w:val="00D406BE"/>
    <w:rsid w:val="00D415A5"/>
    <w:rsid w:val="00D41E9D"/>
    <w:rsid w:val="00D44A4B"/>
    <w:rsid w:val="00D45939"/>
    <w:rsid w:val="00D46EAE"/>
    <w:rsid w:val="00D47682"/>
    <w:rsid w:val="00D54B3A"/>
    <w:rsid w:val="00D56FE6"/>
    <w:rsid w:val="00D6315B"/>
    <w:rsid w:val="00D63A78"/>
    <w:rsid w:val="00D6678E"/>
    <w:rsid w:val="00D67529"/>
    <w:rsid w:val="00D80CE1"/>
    <w:rsid w:val="00D83893"/>
    <w:rsid w:val="00D905C8"/>
    <w:rsid w:val="00D91434"/>
    <w:rsid w:val="00D934B6"/>
    <w:rsid w:val="00D93727"/>
    <w:rsid w:val="00D94019"/>
    <w:rsid w:val="00D944FF"/>
    <w:rsid w:val="00D966A4"/>
    <w:rsid w:val="00D970A9"/>
    <w:rsid w:val="00D97807"/>
    <w:rsid w:val="00DA348C"/>
    <w:rsid w:val="00DA34D8"/>
    <w:rsid w:val="00DA3D43"/>
    <w:rsid w:val="00DA6405"/>
    <w:rsid w:val="00DA68D9"/>
    <w:rsid w:val="00DA752E"/>
    <w:rsid w:val="00DB0EB4"/>
    <w:rsid w:val="00DB3242"/>
    <w:rsid w:val="00DB3C6E"/>
    <w:rsid w:val="00DB4F98"/>
    <w:rsid w:val="00DB542B"/>
    <w:rsid w:val="00DC0672"/>
    <w:rsid w:val="00DC0980"/>
    <w:rsid w:val="00DC0A9E"/>
    <w:rsid w:val="00DC1319"/>
    <w:rsid w:val="00DC2F19"/>
    <w:rsid w:val="00DC3B98"/>
    <w:rsid w:val="00DD103E"/>
    <w:rsid w:val="00DD5324"/>
    <w:rsid w:val="00DD74B3"/>
    <w:rsid w:val="00DE12A9"/>
    <w:rsid w:val="00DE382A"/>
    <w:rsid w:val="00DE4C15"/>
    <w:rsid w:val="00DE5601"/>
    <w:rsid w:val="00DE700A"/>
    <w:rsid w:val="00DF3055"/>
    <w:rsid w:val="00DF386B"/>
    <w:rsid w:val="00E00DAC"/>
    <w:rsid w:val="00E01834"/>
    <w:rsid w:val="00E07A09"/>
    <w:rsid w:val="00E106AC"/>
    <w:rsid w:val="00E11C10"/>
    <w:rsid w:val="00E12814"/>
    <w:rsid w:val="00E1499F"/>
    <w:rsid w:val="00E14FC0"/>
    <w:rsid w:val="00E15A1C"/>
    <w:rsid w:val="00E173AD"/>
    <w:rsid w:val="00E21F81"/>
    <w:rsid w:val="00E252F2"/>
    <w:rsid w:val="00E31022"/>
    <w:rsid w:val="00E31386"/>
    <w:rsid w:val="00E315F9"/>
    <w:rsid w:val="00E319D8"/>
    <w:rsid w:val="00E34BE3"/>
    <w:rsid w:val="00E457AE"/>
    <w:rsid w:val="00E5274C"/>
    <w:rsid w:val="00E53FFE"/>
    <w:rsid w:val="00E5551B"/>
    <w:rsid w:val="00E555A3"/>
    <w:rsid w:val="00E5718B"/>
    <w:rsid w:val="00E574AA"/>
    <w:rsid w:val="00E62104"/>
    <w:rsid w:val="00E65FDF"/>
    <w:rsid w:val="00E6779A"/>
    <w:rsid w:val="00E70F99"/>
    <w:rsid w:val="00E85650"/>
    <w:rsid w:val="00E950F4"/>
    <w:rsid w:val="00E95E35"/>
    <w:rsid w:val="00EA230C"/>
    <w:rsid w:val="00EA3B3F"/>
    <w:rsid w:val="00EB00A1"/>
    <w:rsid w:val="00EB3873"/>
    <w:rsid w:val="00EB3DED"/>
    <w:rsid w:val="00EB69A2"/>
    <w:rsid w:val="00EC1119"/>
    <w:rsid w:val="00EC2699"/>
    <w:rsid w:val="00ED2A4E"/>
    <w:rsid w:val="00ED2E8F"/>
    <w:rsid w:val="00ED4C7E"/>
    <w:rsid w:val="00EE2C05"/>
    <w:rsid w:val="00EE4CE9"/>
    <w:rsid w:val="00EE5D70"/>
    <w:rsid w:val="00EE7535"/>
    <w:rsid w:val="00EF3E23"/>
    <w:rsid w:val="00EF44E0"/>
    <w:rsid w:val="00F0658C"/>
    <w:rsid w:val="00F0674C"/>
    <w:rsid w:val="00F06936"/>
    <w:rsid w:val="00F12D36"/>
    <w:rsid w:val="00F1379D"/>
    <w:rsid w:val="00F13AF5"/>
    <w:rsid w:val="00F21CBE"/>
    <w:rsid w:val="00F23581"/>
    <w:rsid w:val="00F26370"/>
    <w:rsid w:val="00F30101"/>
    <w:rsid w:val="00F31D45"/>
    <w:rsid w:val="00F32B4D"/>
    <w:rsid w:val="00F3549E"/>
    <w:rsid w:val="00F3575D"/>
    <w:rsid w:val="00F41A66"/>
    <w:rsid w:val="00F41EAA"/>
    <w:rsid w:val="00F4310D"/>
    <w:rsid w:val="00F43878"/>
    <w:rsid w:val="00F47E09"/>
    <w:rsid w:val="00F51F85"/>
    <w:rsid w:val="00F52A72"/>
    <w:rsid w:val="00F5769C"/>
    <w:rsid w:val="00F60DC8"/>
    <w:rsid w:val="00F65DF3"/>
    <w:rsid w:val="00F678DB"/>
    <w:rsid w:val="00F70EFE"/>
    <w:rsid w:val="00F71B06"/>
    <w:rsid w:val="00F73504"/>
    <w:rsid w:val="00F76030"/>
    <w:rsid w:val="00F772C1"/>
    <w:rsid w:val="00F83091"/>
    <w:rsid w:val="00F85759"/>
    <w:rsid w:val="00F860BD"/>
    <w:rsid w:val="00F91D69"/>
    <w:rsid w:val="00F936FF"/>
    <w:rsid w:val="00F93780"/>
    <w:rsid w:val="00FA10D8"/>
    <w:rsid w:val="00FA58F9"/>
    <w:rsid w:val="00FB3E6B"/>
    <w:rsid w:val="00FB6D7B"/>
    <w:rsid w:val="00FB7697"/>
    <w:rsid w:val="00FC30A2"/>
    <w:rsid w:val="00FC6238"/>
    <w:rsid w:val="00FD132E"/>
    <w:rsid w:val="00FD3771"/>
    <w:rsid w:val="00FD3AB3"/>
    <w:rsid w:val="00FD4ED7"/>
    <w:rsid w:val="00FD7650"/>
    <w:rsid w:val="00FE0690"/>
    <w:rsid w:val="00FE3521"/>
    <w:rsid w:val="00FE450F"/>
    <w:rsid w:val="00FF26FA"/>
    <w:rsid w:val="00FF339D"/>
    <w:rsid w:val="00FF5716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1057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1A747242"/>
  <w15:docId w15:val="{D1AEEE0F-615A-459D-9414-0D6913A2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4C3A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17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4E34D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80E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7D021D"/>
  </w:style>
  <w:style w:type="paragraph" w:styleId="a8">
    <w:name w:val="Date"/>
    <w:basedOn w:val="a"/>
    <w:next w:val="a"/>
    <w:rsid w:val="00A563D2"/>
  </w:style>
  <w:style w:type="paragraph" w:styleId="a9">
    <w:name w:val="Balloon Text"/>
    <w:basedOn w:val="a"/>
    <w:semiHidden/>
    <w:rsid w:val="00207C6A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F1661"/>
    <w:pPr>
      <w:spacing w:line="480" w:lineRule="auto"/>
      <w:ind w:leftChars="400" w:left="851"/>
    </w:pPr>
    <w:rPr>
      <w:rFonts w:ascii="HG正楷書体-PRO" w:eastAsia="HG正楷書体-PRO"/>
      <w:sz w:val="28"/>
      <w:szCs w:val="28"/>
    </w:rPr>
  </w:style>
  <w:style w:type="character" w:customStyle="1" w:styleId="a5">
    <w:name w:val="フッター (文字)"/>
    <w:link w:val="a4"/>
    <w:uiPriority w:val="99"/>
    <w:rsid w:val="004E34D5"/>
    <w:rPr>
      <w:rFonts w:ascii="HG丸ｺﾞｼｯｸM-PRO" w:eastAsia="HG丸ｺﾞｼｯｸM-PRO"/>
      <w:kern w:val="2"/>
      <w:sz w:val="22"/>
      <w:szCs w:val="22"/>
    </w:rPr>
  </w:style>
  <w:style w:type="character" w:styleId="aa">
    <w:name w:val="Emphasis"/>
    <w:qFormat/>
    <w:rsid w:val="00601FF2"/>
    <w:rPr>
      <w:i/>
      <w:iCs/>
    </w:rPr>
  </w:style>
  <w:style w:type="paragraph" w:styleId="Web">
    <w:name w:val="Normal (Web)"/>
    <w:basedOn w:val="a"/>
    <w:uiPriority w:val="99"/>
    <w:semiHidden/>
    <w:unhideWhenUsed/>
    <w:rsid w:val="009344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C5C64-B794-4750-8CEB-4A4A78C7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4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保育園の役割一魯</vt:lpstr>
      <vt:lpstr>保育園の役割一魯</vt:lpstr>
    </vt:vector>
  </TitlesOfParts>
  <Company>Microsoft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保育園の役割一魯</dc:title>
  <dc:creator>hanabi</dc:creator>
  <cp:lastModifiedBy>松岡 良俊</cp:lastModifiedBy>
  <cp:revision>187</cp:revision>
  <cp:lastPrinted>2016-09-26T02:25:00Z</cp:lastPrinted>
  <dcterms:created xsi:type="dcterms:W3CDTF">2016-10-27T05:51:00Z</dcterms:created>
  <dcterms:modified xsi:type="dcterms:W3CDTF">2024-09-09T04:57:00Z</dcterms:modified>
</cp:coreProperties>
</file>