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A713" w14:textId="77777777" w:rsidR="00AD0210" w:rsidRPr="00676A46" w:rsidRDefault="00B230AF" w:rsidP="004D3D48">
      <w:pPr>
        <w:pStyle w:val="a4"/>
        <w:ind w:left="0" w:right="0" w:firstLineChars="300" w:firstLine="720"/>
        <w:jc w:val="both"/>
        <w:rPr>
          <w:color w:val="auto"/>
        </w:rPr>
      </w:pPr>
      <w:r w:rsidRPr="00676A46">
        <w:rPr>
          <w:color w:val="auto"/>
        </w:rPr>
        <w:t>大口町木造住宅</w:t>
      </w:r>
      <w:r w:rsidR="00D37835" w:rsidRPr="00676A46">
        <w:rPr>
          <w:color w:val="auto"/>
        </w:rPr>
        <w:t>除却</w:t>
      </w:r>
      <w:r w:rsidR="001E32A8" w:rsidRPr="00676A46">
        <w:rPr>
          <w:color w:val="auto"/>
        </w:rPr>
        <w:t>費補助金交付要綱</w:t>
      </w:r>
    </w:p>
    <w:p w14:paraId="1B887BA4" w14:textId="77777777" w:rsidR="00004FEF" w:rsidRPr="00676A46" w:rsidRDefault="00004FEF" w:rsidP="006E2E3F">
      <w:pPr>
        <w:pStyle w:val="a4"/>
        <w:ind w:left="0" w:right="0" w:firstLine="0"/>
        <w:jc w:val="both"/>
        <w:rPr>
          <w:color w:val="auto"/>
        </w:rPr>
      </w:pPr>
    </w:p>
    <w:p w14:paraId="5DFC0018" w14:textId="77777777" w:rsidR="00AD0210" w:rsidRPr="00676A46" w:rsidRDefault="00B230AF" w:rsidP="003B252E">
      <w:pPr>
        <w:pStyle w:val="a4"/>
        <w:ind w:left="0" w:right="0" w:firstLineChars="100" w:firstLine="240"/>
        <w:jc w:val="both"/>
        <w:rPr>
          <w:color w:val="auto"/>
        </w:rPr>
      </w:pPr>
      <w:r w:rsidRPr="00676A46">
        <w:rPr>
          <w:rFonts w:hint="eastAsia"/>
          <w:color w:val="auto"/>
        </w:rPr>
        <w:t>（</w:t>
      </w:r>
      <w:r w:rsidR="001E32A8" w:rsidRPr="00676A46">
        <w:rPr>
          <w:color w:val="auto"/>
        </w:rPr>
        <w:t>目的）</w:t>
      </w:r>
    </w:p>
    <w:p w14:paraId="279C776E" w14:textId="77777777" w:rsidR="006768F4" w:rsidRPr="00676A46" w:rsidRDefault="006768F4" w:rsidP="006E2E3F">
      <w:pPr>
        <w:pStyle w:val="a4"/>
        <w:ind w:left="240" w:right="0" w:hangingChars="100" w:hanging="240"/>
        <w:jc w:val="both"/>
        <w:rPr>
          <w:color w:val="auto"/>
        </w:rPr>
      </w:pPr>
      <w:r w:rsidRPr="00676A46">
        <w:rPr>
          <w:rFonts w:hint="eastAsia"/>
          <w:color w:val="auto"/>
        </w:rPr>
        <w:t xml:space="preserve">第１条　</w:t>
      </w:r>
      <w:r w:rsidR="001E32A8" w:rsidRPr="00676A46">
        <w:rPr>
          <w:color w:val="auto"/>
        </w:rPr>
        <w:t>この要綱は、地震発生時における木造住宅の倒壊による災害を防止するため、旧基準木造住宅の</w:t>
      </w:r>
      <w:r w:rsidR="00D37835" w:rsidRPr="00676A46">
        <w:rPr>
          <w:color w:val="auto"/>
        </w:rPr>
        <w:t>除却</w:t>
      </w:r>
      <w:r w:rsidR="001E32A8" w:rsidRPr="00676A46">
        <w:rPr>
          <w:color w:val="auto"/>
        </w:rPr>
        <w:t>工事を行う者に対し、</w:t>
      </w:r>
      <w:r w:rsidRPr="00676A46">
        <w:rPr>
          <w:rFonts w:hint="eastAsia"/>
          <w:color w:val="auto"/>
        </w:rPr>
        <w:t>予算の範囲内において大口町木造住宅</w:t>
      </w:r>
      <w:r w:rsidR="00D37835" w:rsidRPr="00676A46">
        <w:rPr>
          <w:rFonts w:hint="eastAsia"/>
          <w:color w:val="auto"/>
        </w:rPr>
        <w:t>除却</w:t>
      </w:r>
      <w:r w:rsidRPr="00676A46">
        <w:rPr>
          <w:rFonts w:hint="eastAsia"/>
          <w:color w:val="auto"/>
        </w:rPr>
        <w:t>費補助金（以下「補助金」という。）を交付することについて、必要な事項を定めるものとする。</w:t>
      </w:r>
    </w:p>
    <w:p w14:paraId="389E8137" w14:textId="77777777" w:rsidR="00AD0210" w:rsidRPr="00676A46" w:rsidRDefault="001E32A8" w:rsidP="003B252E">
      <w:pPr>
        <w:pStyle w:val="a4"/>
        <w:ind w:left="0" w:right="0" w:firstLineChars="100" w:firstLine="240"/>
        <w:jc w:val="both"/>
        <w:rPr>
          <w:color w:val="auto"/>
        </w:rPr>
      </w:pPr>
      <w:r w:rsidRPr="00676A46">
        <w:rPr>
          <w:color w:val="auto"/>
        </w:rPr>
        <w:t>（</w:t>
      </w:r>
      <w:r w:rsidR="006768F4" w:rsidRPr="00676A46">
        <w:rPr>
          <w:rFonts w:hint="eastAsia"/>
          <w:color w:val="auto"/>
        </w:rPr>
        <w:t>用語の</w:t>
      </w:r>
      <w:r w:rsidRPr="00676A46">
        <w:rPr>
          <w:color w:val="auto"/>
        </w:rPr>
        <w:t xml:space="preserve">定義） </w:t>
      </w:r>
    </w:p>
    <w:p w14:paraId="33CFF50C" w14:textId="77777777" w:rsidR="00AD0210" w:rsidRPr="00676A46" w:rsidRDefault="001E32A8" w:rsidP="006E2E3F">
      <w:pPr>
        <w:pStyle w:val="a4"/>
        <w:ind w:left="240" w:right="0" w:hangingChars="100" w:hanging="240"/>
        <w:jc w:val="both"/>
        <w:rPr>
          <w:color w:val="auto"/>
        </w:rPr>
      </w:pPr>
      <w:r w:rsidRPr="00676A46">
        <w:rPr>
          <w:color w:val="auto"/>
        </w:rPr>
        <w:t>第２条</w:t>
      </w:r>
      <w:r w:rsidR="006768F4" w:rsidRPr="00676A46">
        <w:rPr>
          <w:rFonts w:hint="eastAsia"/>
          <w:color w:val="auto"/>
        </w:rPr>
        <w:t xml:space="preserve">　この要綱において、次の各号に掲げる用語の意義は、それぞれ当該各号に定めるところによる。</w:t>
      </w:r>
    </w:p>
    <w:p w14:paraId="4BF88D93" w14:textId="77777777" w:rsidR="002261C9" w:rsidRPr="00676A46" w:rsidRDefault="006768F4" w:rsidP="002261C9">
      <w:pPr>
        <w:pStyle w:val="a4"/>
        <w:ind w:leftChars="100" w:left="480" w:right="0" w:hangingChars="100" w:hanging="240"/>
        <w:jc w:val="both"/>
        <w:rPr>
          <w:color w:val="auto"/>
        </w:rPr>
      </w:pPr>
      <w:r w:rsidRPr="00676A46">
        <w:rPr>
          <w:rFonts w:hint="eastAsia"/>
          <w:color w:val="auto"/>
        </w:rPr>
        <w:t xml:space="preserve">(1) </w:t>
      </w:r>
      <w:r w:rsidRPr="00676A46">
        <w:rPr>
          <w:color w:val="auto"/>
        </w:rPr>
        <w:t>旧基準木造住宅</w:t>
      </w:r>
      <w:r w:rsidR="00D37835" w:rsidRPr="00676A46">
        <w:rPr>
          <w:rFonts w:hint="eastAsia"/>
          <w:color w:val="auto"/>
        </w:rPr>
        <w:t xml:space="preserve">　</w:t>
      </w:r>
      <w:r w:rsidRPr="00676A46">
        <w:rPr>
          <w:color w:val="auto"/>
        </w:rPr>
        <w:t>昭和５６年５月３１日以前に着工された</w:t>
      </w:r>
      <w:r w:rsidR="00D37835" w:rsidRPr="00676A46">
        <w:rPr>
          <w:rFonts w:hint="eastAsia"/>
          <w:color w:val="auto"/>
        </w:rPr>
        <w:t>木造住宅（</w:t>
      </w:r>
      <w:r w:rsidRPr="00676A46">
        <w:rPr>
          <w:color w:val="auto"/>
        </w:rPr>
        <w:t>在来軸組構法及び伝統構法</w:t>
      </w:r>
      <w:r w:rsidR="00D37835" w:rsidRPr="00676A46">
        <w:rPr>
          <w:rFonts w:hint="eastAsia"/>
          <w:color w:val="auto"/>
        </w:rPr>
        <w:t>の戸建、長屋、併用住宅及び共同住宅で貸家を含む。）をいう。ただし、国及び地方公共団体その他の公の機関が所有するものを除く。</w:t>
      </w:r>
    </w:p>
    <w:p w14:paraId="195C0D6E" w14:textId="77777777" w:rsidR="001E32A8" w:rsidRPr="00676A46" w:rsidRDefault="006768F4" w:rsidP="002261C9">
      <w:pPr>
        <w:pStyle w:val="a4"/>
        <w:ind w:leftChars="100" w:left="480" w:right="0" w:hangingChars="100" w:hanging="240"/>
        <w:jc w:val="both"/>
        <w:rPr>
          <w:color w:val="auto"/>
        </w:rPr>
      </w:pPr>
      <w:r w:rsidRPr="00676A46">
        <w:rPr>
          <w:rFonts w:hint="eastAsia"/>
          <w:color w:val="auto"/>
        </w:rPr>
        <w:t xml:space="preserve">(2) </w:t>
      </w:r>
      <w:r w:rsidR="003B252E" w:rsidRPr="00676A46">
        <w:rPr>
          <w:rFonts w:hint="eastAsia"/>
          <w:color w:val="auto"/>
        </w:rPr>
        <w:t>木造住宅</w:t>
      </w:r>
      <w:r w:rsidRPr="00676A46">
        <w:rPr>
          <w:color w:val="auto"/>
        </w:rPr>
        <w:t>耐震診断</w:t>
      </w:r>
      <w:r w:rsidR="001E32A8" w:rsidRPr="00676A46">
        <w:rPr>
          <w:rFonts w:hint="eastAsia"/>
          <w:color w:val="auto"/>
        </w:rPr>
        <w:t xml:space="preserve">　次のいずれかに該当する場合をいう。</w:t>
      </w:r>
    </w:p>
    <w:p w14:paraId="7B7C044F" w14:textId="77777777" w:rsidR="00D37835" w:rsidRPr="00676A46" w:rsidRDefault="006768F4" w:rsidP="002261C9">
      <w:pPr>
        <w:pStyle w:val="a4"/>
        <w:ind w:leftChars="200" w:left="720" w:right="0" w:hangingChars="100" w:hanging="240"/>
        <w:jc w:val="both"/>
        <w:rPr>
          <w:color w:val="auto"/>
        </w:rPr>
      </w:pPr>
      <w:r w:rsidRPr="00676A46">
        <w:rPr>
          <w:rFonts w:hint="eastAsia"/>
          <w:color w:val="auto"/>
        </w:rPr>
        <w:t xml:space="preserve">ア　</w:t>
      </w:r>
      <w:r w:rsidRPr="00676A46">
        <w:rPr>
          <w:color w:val="auto"/>
        </w:rPr>
        <w:t>大口町が実施する</w:t>
      </w:r>
      <w:r w:rsidR="00D37835" w:rsidRPr="00676A46">
        <w:rPr>
          <w:rFonts w:hint="eastAsia"/>
          <w:color w:val="auto"/>
        </w:rPr>
        <w:t>階数２以下の木造住宅の</w:t>
      </w:r>
      <w:r w:rsidRPr="00676A46">
        <w:rPr>
          <w:color w:val="auto"/>
        </w:rPr>
        <w:t>無料耐震診断</w:t>
      </w:r>
    </w:p>
    <w:p w14:paraId="5FBE3240" w14:textId="77777777" w:rsidR="00D37835" w:rsidRDefault="00D37835" w:rsidP="002261C9">
      <w:pPr>
        <w:pStyle w:val="a4"/>
        <w:ind w:leftChars="200" w:left="720" w:right="0" w:hangingChars="100" w:hanging="240"/>
        <w:jc w:val="both"/>
        <w:rPr>
          <w:color w:val="auto"/>
        </w:rPr>
      </w:pPr>
      <w:r w:rsidRPr="00676A46">
        <w:rPr>
          <w:rFonts w:hint="eastAsia"/>
          <w:color w:val="auto"/>
        </w:rPr>
        <w:t xml:space="preserve">イ　</w:t>
      </w:r>
      <w:r w:rsidRPr="00676A46">
        <w:rPr>
          <w:color w:val="auto"/>
        </w:rPr>
        <w:t>一般財団法人愛知県建築住宅センターが実施</w:t>
      </w:r>
      <w:r w:rsidRPr="00676A46">
        <w:rPr>
          <w:rFonts w:hint="eastAsia"/>
          <w:color w:val="auto"/>
        </w:rPr>
        <w:t>する木造</w:t>
      </w:r>
      <w:r w:rsidRPr="00676A46">
        <w:rPr>
          <w:color w:val="auto"/>
        </w:rPr>
        <w:t>住宅耐震診断</w:t>
      </w:r>
    </w:p>
    <w:p w14:paraId="3ADA15B9" w14:textId="79AB548C" w:rsidR="00A16FC6" w:rsidRPr="00676A46" w:rsidRDefault="00A16FC6" w:rsidP="002261C9">
      <w:pPr>
        <w:pStyle w:val="a4"/>
        <w:ind w:leftChars="200" w:left="720" w:right="0" w:hangingChars="100" w:hanging="240"/>
        <w:jc w:val="both"/>
        <w:rPr>
          <w:color w:val="auto"/>
        </w:rPr>
      </w:pPr>
      <w:r w:rsidRPr="00A16FC6">
        <w:rPr>
          <w:rFonts w:hint="eastAsia"/>
          <w:color w:val="auto"/>
        </w:rPr>
        <w:t>ウ　住宅・建築物耐震改修事業を活用した旧耐震基準の木造住宅の除却における耐震診断「技術的助言（令和６年１月３０日付け国住市第４０号）」の別添「旧耐震基準の木造住宅の除却における容易な耐震診断調査票」（以下「容易な耐震診断調査票」という。）を用いた耐震診断</w:t>
      </w:r>
    </w:p>
    <w:p w14:paraId="1E9A9C4A" w14:textId="77777777" w:rsidR="006768F4" w:rsidRPr="00676A46" w:rsidRDefault="006768F4" w:rsidP="002261C9">
      <w:pPr>
        <w:pStyle w:val="a4"/>
        <w:ind w:leftChars="100" w:left="480" w:right="0" w:hangingChars="100" w:hanging="240"/>
        <w:jc w:val="both"/>
        <w:rPr>
          <w:color w:val="auto"/>
        </w:rPr>
      </w:pPr>
      <w:r w:rsidRPr="00676A46">
        <w:rPr>
          <w:rFonts w:hint="eastAsia"/>
          <w:color w:val="auto"/>
        </w:rPr>
        <w:t>(3)</w:t>
      </w:r>
      <w:r w:rsidRPr="00676A46">
        <w:rPr>
          <w:color w:val="auto"/>
        </w:rPr>
        <w:t xml:space="preserve"> </w:t>
      </w:r>
      <w:r w:rsidR="001E32A8" w:rsidRPr="00676A46">
        <w:rPr>
          <w:color w:val="auto"/>
        </w:rPr>
        <w:t>判定値</w:t>
      </w:r>
      <w:r w:rsidR="001E32A8" w:rsidRPr="00676A46">
        <w:rPr>
          <w:rFonts w:hint="eastAsia"/>
          <w:color w:val="auto"/>
        </w:rPr>
        <w:t xml:space="preserve">　次のいずれかに該当する場合をいう。</w:t>
      </w:r>
    </w:p>
    <w:p w14:paraId="2C6A90F6" w14:textId="77777777" w:rsidR="001E32A8" w:rsidRPr="00676A46" w:rsidRDefault="001E32A8" w:rsidP="002261C9">
      <w:pPr>
        <w:pStyle w:val="a4"/>
        <w:ind w:leftChars="200" w:left="720" w:right="0" w:hangingChars="100" w:hanging="240"/>
        <w:jc w:val="both"/>
        <w:rPr>
          <w:color w:val="auto"/>
        </w:rPr>
      </w:pPr>
      <w:r w:rsidRPr="00676A46">
        <w:rPr>
          <w:rFonts w:hint="eastAsia"/>
          <w:color w:val="auto"/>
        </w:rPr>
        <w:t>ア　改訂愛知県木造住宅耐震診断マニュアルによる判定値</w:t>
      </w:r>
    </w:p>
    <w:p w14:paraId="0F47EB30" w14:textId="77777777" w:rsidR="00AD0210" w:rsidRPr="00676A46" w:rsidRDefault="001E32A8" w:rsidP="002261C9">
      <w:pPr>
        <w:pStyle w:val="a4"/>
        <w:ind w:leftChars="200" w:left="720" w:right="0" w:hangingChars="100" w:hanging="240"/>
        <w:jc w:val="both"/>
        <w:rPr>
          <w:color w:val="auto"/>
        </w:rPr>
      </w:pPr>
      <w:r w:rsidRPr="00676A46">
        <w:rPr>
          <w:rFonts w:hint="eastAsia"/>
          <w:color w:val="auto"/>
        </w:rPr>
        <w:t xml:space="preserve">イ　</w:t>
      </w:r>
      <w:r w:rsidRPr="00676A46">
        <w:rPr>
          <w:color w:val="auto"/>
        </w:rPr>
        <w:t>一般財団法人日本建築防災協会</w:t>
      </w:r>
      <w:r w:rsidR="00D37835" w:rsidRPr="00676A46">
        <w:rPr>
          <w:rFonts w:hint="eastAsia"/>
          <w:color w:val="auto"/>
        </w:rPr>
        <w:t>発行</w:t>
      </w:r>
      <w:r w:rsidRPr="00676A46">
        <w:rPr>
          <w:color w:val="auto"/>
        </w:rPr>
        <w:t>「木造住宅の耐震診断と補強方法」の一般診断法又は精密診断法による評点</w:t>
      </w:r>
    </w:p>
    <w:p w14:paraId="55163E4B" w14:textId="77777777" w:rsidR="002261C9" w:rsidRPr="00676A46" w:rsidRDefault="00D37835" w:rsidP="002261C9">
      <w:pPr>
        <w:pStyle w:val="a4"/>
        <w:ind w:leftChars="100" w:left="480" w:right="0" w:hangingChars="100" w:hanging="240"/>
        <w:jc w:val="both"/>
        <w:rPr>
          <w:color w:val="auto"/>
        </w:rPr>
      </w:pPr>
      <w:r w:rsidRPr="00676A46">
        <w:rPr>
          <w:rFonts w:hint="eastAsia"/>
          <w:color w:val="auto"/>
        </w:rPr>
        <w:t>(4)</w:t>
      </w:r>
      <w:r w:rsidRPr="00676A46">
        <w:rPr>
          <w:color w:val="auto"/>
        </w:rPr>
        <w:t xml:space="preserve"> </w:t>
      </w:r>
      <w:r w:rsidRPr="00676A46">
        <w:rPr>
          <w:rFonts w:hint="eastAsia"/>
          <w:color w:val="auto"/>
        </w:rPr>
        <w:t>特定</w:t>
      </w:r>
      <w:proofErr w:type="gramStart"/>
      <w:r w:rsidRPr="00676A46">
        <w:rPr>
          <w:rFonts w:hint="eastAsia"/>
          <w:color w:val="auto"/>
        </w:rPr>
        <w:t>空家</w:t>
      </w:r>
      <w:proofErr w:type="gramEnd"/>
      <w:r w:rsidRPr="00676A46">
        <w:rPr>
          <w:rFonts w:hint="eastAsia"/>
          <w:color w:val="auto"/>
        </w:rPr>
        <w:t xml:space="preserve">等　</w:t>
      </w:r>
      <w:proofErr w:type="gramStart"/>
      <w:r w:rsidRPr="00676A46">
        <w:rPr>
          <w:rFonts w:hint="eastAsia"/>
          <w:color w:val="auto"/>
        </w:rPr>
        <w:t>空家</w:t>
      </w:r>
      <w:proofErr w:type="gramEnd"/>
      <w:r w:rsidRPr="00676A46">
        <w:rPr>
          <w:rFonts w:hint="eastAsia"/>
          <w:color w:val="auto"/>
        </w:rPr>
        <w:t>等対策の推進に関する特別措置法（平成２６年</w:t>
      </w:r>
      <w:r w:rsidR="009760C4" w:rsidRPr="00676A46">
        <w:rPr>
          <w:rFonts w:hint="eastAsia"/>
          <w:color w:val="auto"/>
        </w:rPr>
        <w:t>法律第１２７号。</w:t>
      </w:r>
      <w:r w:rsidRPr="00676A46">
        <w:rPr>
          <w:rFonts w:hint="eastAsia"/>
          <w:color w:val="auto"/>
        </w:rPr>
        <w:t>）</w:t>
      </w:r>
      <w:r w:rsidR="009760C4" w:rsidRPr="00676A46">
        <w:rPr>
          <w:rFonts w:hint="eastAsia"/>
          <w:color w:val="auto"/>
        </w:rPr>
        <w:t>第２条第２項に規定する</w:t>
      </w:r>
      <w:proofErr w:type="gramStart"/>
      <w:r w:rsidR="009760C4" w:rsidRPr="00676A46">
        <w:rPr>
          <w:rFonts w:hint="eastAsia"/>
          <w:color w:val="auto"/>
        </w:rPr>
        <w:t>空家</w:t>
      </w:r>
      <w:proofErr w:type="gramEnd"/>
      <w:r w:rsidR="009760C4" w:rsidRPr="00676A46">
        <w:rPr>
          <w:rFonts w:hint="eastAsia"/>
          <w:color w:val="auto"/>
        </w:rPr>
        <w:t>等をいう。</w:t>
      </w:r>
    </w:p>
    <w:p w14:paraId="5160A361" w14:textId="77777777" w:rsidR="00D37835" w:rsidRPr="00676A46" w:rsidRDefault="00D37835" w:rsidP="002261C9">
      <w:pPr>
        <w:pStyle w:val="a4"/>
        <w:ind w:leftChars="100" w:left="480" w:right="0" w:hangingChars="100" w:hanging="240"/>
        <w:jc w:val="both"/>
        <w:rPr>
          <w:color w:val="auto"/>
        </w:rPr>
      </w:pPr>
      <w:r w:rsidRPr="00676A46">
        <w:rPr>
          <w:rFonts w:hint="eastAsia"/>
          <w:color w:val="auto"/>
        </w:rPr>
        <w:t>(5)</w:t>
      </w:r>
      <w:r w:rsidRPr="00676A46">
        <w:rPr>
          <w:color w:val="auto"/>
        </w:rPr>
        <w:t xml:space="preserve"> </w:t>
      </w:r>
      <w:r w:rsidRPr="00676A46">
        <w:rPr>
          <w:rFonts w:hint="eastAsia"/>
          <w:color w:val="auto"/>
        </w:rPr>
        <w:t xml:space="preserve">不良住宅　</w:t>
      </w:r>
      <w:r w:rsidR="009760C4" w:rsidRPr="00676A46">
        <w:rPr>
          <w:rFonts w:hint="eastAsia"/>
          <w:color w:val="auto"/>
        </w:rPr>
        <w:t>住宅地区改良法</w:t>
      </w:r>
      <w:r w:rsidR="00CA2230" w:rsidRPr="00676A46">
        <w:rPr>
          <w:rFonts w:asciiTheme="minorEastAsia" w:hAnsiTheme="minorEastAsia" w:hint="eastAsia"/>
          <w:color w:val="auto"/>
          <w:szCs w:val="24"/>
        </w:rPr>
        <w:t>（昭和３５年法律第８４号）</w:t>
      </w:r>
      <w:r w:rsidR="009760C4" w:rsidRPr="00676A46">
        <w:rPr>
          <w:rFonts w:hint="eastAsia"/>
          <w:color w:val="auto"/>
        </w:rPr>
        <w:t>第２条第４項に規定する不良住宅をいう。</w:t>
      </w:r>
    </w:p>
    <w:p w14:paraId="03689BCE" w14:textId="77777777" w:rsidR="00AD0210" w:rsidRPr="00676A46" w:rsidRDefault="00AB3F4E" w:rsidP="003B252E">
      <w:pPr>
        <w:pStyle w:val="a4"/>
        <w:ind w:left="0" w:right="0" w:firstLineChars="100" w:firstLine="240"/>
        <w:jc w:val="both"/>
        <w:rPr>
          <w:color w:val="auto"/>
        </w:rPr>
      </w:pPr>
      <w:r w:rsidRPr="00676A46">
        <w:rPr>
          <w:color w:val="auto"/>
        </w:rPr>
        <w:lastRenderedPageBreak/>
        <w:t>（補助</w:t>
      </w:r>
      <w:r w:rsidR="001E32A8" w:rsidRPr="00676A46">
        <w:rPr>
          <w:color w:val="auto"/>
        </w:rPr>
        <w:t>対象</w:t>
      </w:r>
      <w:r w:rsidR="00BA2FDD" w:rsidRPr="00676A46">
        <w:rPr>
          <w:rFonts w:hint="eastAsia"/>
          <w:color w:val="auto"/>
        </w:rPr>
        <w:t>者</w:t>
      </w:r>
      <w:r w:rsidR="001E32A8" w:rsidRPr="00676A46">
        <w:rPr>
          <w:color w:val="auto"/>
        </w:rPr>
        <w:t>）</w:t>
      </w:r>
    </w:p>
    <w:p w14:paraId="5F2DDFF6" w14:textId="5817A3DF" w:rsidR="001E32A8" w:rsidRPr="00676A46" w:rsidRDefault="006D7E66" w:rsidP="003B252E">
      <w:pPr>
        <w:pStyle w:val="a4"/>
        <w:ind w:left="240" w:right="0" w:hangingChars="100" w:hanging="240"/>
        <w:jc w:val="both"/>
        <w:rPr>
          <w:color w:val="auto"/>
        </w:rPr>
      </w:pPr>
      <w:r w:rsidRPr="00676A46">
        <w:rPr>
          <w:rFonts w:hint="eastAsia"/>
          <w:color w:val="auto"/>
        </w:rPr>
        <w:t xml:space="preserve">第３条　</w:t>
      </w:r>
      <w:r w:rsidR="003B252E" w:rsidRPr="00676A46">
        <w:rPr>
          <w:rFonts w:hAnsi="Century" w:cs="Times New Roman" w:hint="eastAsia"/>
          <w:color w:val="auto"/>
          <w:szCs w:val="24"/>
        </w:rPr>
        <w:t>補助金の交付対象となる者は、次の各号のいずれにも該当する</w:t>
      </w:r>
      <w:r w:rsidR="00CE091D" w:rsidRPr="00676A46">
        <w:rPr>
          <w:rFonts w:hAnsi="Century" w:cs="Times New Roman" w:hint="eastAsia"/>
          <w:color w:val="auto"/>
          <w:szCs w:val="24"/>
        </w:rPr>
        <w:t>もの</w:t>
      </w:r>
      <w:r w:rsidR="003B252E" w:rsidRPr="00676A46">
        <w:rPr>
          <w:rFonts w:hAnsi="Century" w:cs="Times New Roman" w:hint="eastAsia"/>
          <w:color w:val="auto"/>
          <w:szCs w:val="24"/>
        </w:rPr>
        <w:t>とする。</w:t>
      </w:r>
    </w:p>
    <w:p w14:paraId="7DF5CE0F" w14:textId="77777777" w:rsidR="00E3274F" w:rsidRPr="00676A46" w:rsidRDefault="001E32A8" w:rsidP="004D3D48">
      <w:pPr>
        <w:pStyle w:val="a4"/>
        <w:ind w:leftChars="100" w:left="425" w:right="0" w:hangingChars="77" w:hanging="185"/>
        <w:jc w:val="both"/>
        <w:rPr>
          <w:color w:val="auto"/>
        </w:rPr>
      </w:pPr>
      <w:r w:rsidRPr="00676A46">
        <w:rPr>
          <w:rFonts w:hint="eastAsia"/>
          <w:color w:val="auto"/>
        </w:rPr>
        <w:t>(1)</w:t>
      </w:r>
      <w:r w:rsidRPr="00676A46">
        <w:rPr>
          <w:color w:val="auto"/>
        </w:rPr>
        <w:t xml:space="preserve"> 次条に規定する</w:t>
      </w:r>
      <w:r w:rsidR="007A4AC5" w:rsidRPr="00676A46">
        <w:rPr>
          <w:rFonts w:hint="eastAsia"/>
          <w:color w:val="auto"/>
        </w:rPr>
        <w:t>旧基準木造住宅</w:t>
      </w:r>
      <w:r w:rsidRPr="00676A46">
        <w:rPr>
          <w:color w:val="auto"/>
        </w:rPr>
        <w:t>を所有する者</w:t>
      </w:r>
    </w:p>
    <w:p w14:paraId="59EF12A7" w14:textId="77777777" w:rsidR="004D3D48" w:rsidRPr="00676A46" w:rsidRDefault="004D3D48" w:rsidP="003B252E">
      <w:pPr>
        <w:pStyle w:val="a4"/>
        <w:ind w:leftChars="104" w:left="490" w:right="0" w:hangingChars="100" w:hanging="240"/>
        <w:jc w:val="both"/>
        <w:rPr>
          <w:color w:val="auto"/>
        </w:rPr>
      </w:pPr>
      <w:r w:rsidRPr="00676A46">
        <w:rPr>
          <w:rFonts w:hint="eastAsia"/>
          <w:color w:val="auto"/>
        </w:rPr>
        <w:t>(2</w:t>
      </w:r>
      <w:r w:rsidRPr="00676A46">
        <w:rPr>
          <w:color w:val="auto"/>
        </w:rPr>
        <w:t>) 大口町暴力団排除条例（平成２４年大口町条例第１３号）第２条第２号に規定する暴力団員（以下「暴力団員」という。）でない者又は同条第１号に規定する暴力団若しくは暴力団員と密接な関係を有しない者</w:t>
      </w:r>
    </w:p>
    <w:p w14:paraId="25242C3E" w14:textId="77777777" w:rsidR="00EA07C5" w:rsidRPr="00676A46" w:rsidRDefault="00EA07C5" w:rsidP="00EA07C5">
      <w:pPr>
        <w:widowControl w:val="0"/>
        <w:spacing w:after="0" w:line="240" w:lineRule="auto"/>
        <w:ind w:left="240" w:right="0" w:hangingChars="100" w:hanging="240"/>
        <w:jc w:val="both"/>
        <w:rPr>
          <w:rFonts w:cs="Times New Roman"/>
          <w:color w:val="auto"/>
          <w:szCs w:val="24"/>
        </w:rPr>
      </w:pPr>
      <w:r w:rsidRPr="00676A46">
        <w:rPr>
          <w:rFonts w:cs="Times New Roman" w:hint="eastAsia"/>
          <w:color w:val="auto"/>
          <w:szCs w:val="24"/>
        </w:rPr>
        <w:t>２　補助対象者は、第２条に掲げる建築物の所有者とし、補助金の交付は１敷地について１回限りとする。</w:t>
      </w:r>
    </w:p>
    <w:p w14:paraId="77C201A4" w14:textId="77777777" w:rsidR="00BA2FDD" w:rsidRPr="00676A46" w:rsidRDefault="00B51979" w:rsidP="003B252E">
      <w:pPr>
        <w:pStyle w:val="a4"/>
        <w:ind w:left="0" w:right="0" w:firstLineChars="100" w:firstLine="240"/>
        <w:jc w:val="both"/>
        <w:rPr>
          <w:color w:val="auto"/>
        </w:rPr>
      </w:pPr>
      <w:r w:rsidRPr="00676A46">
        <w:rPr>
          <w:rFonts w:hint="eastAsia"/>
          <w:color w:val="auto"/>
        </w:rPr>
        <w:t>（補助</w:t>
      </w:r>
      <w:r w:rsidR="00BA2FDD" w:rsidRPr="00676A46">
        <w:rPr>
          <w:rFonts w:hint="eastAsia"/>
          <w:color w:val="auto"/>
        </w:rPr>
        <w:t>対象</w:t>
      </w:r>
      <w:r w:rsidRPr="00676A46">
        <w:rPr>
          <w:rFonts w:hint="eastAsia"/>
          <w:color w:val="auto"/>
        </w:rPr>
        <w:t>住宅</w:t>
      </w:r>
      <w:r w:rsidR="00BA2FDD" w:rsidRPr="00676A46">
        <w:rPr>
          <w:rFonts w:hint="eastAsia"/>
          <w:color w:val="auto"/>
        </w:rPr>
        <w:t>）</w:t>
      </w:r>
    </w:p>
    <w:p w14:paraId="68C5D67A" w14:textId="77777777" w:rsidR="00BA2FDD" w:rsidRPr="00676A46" w:rsidRDefault="00BA2FDD" w:rsidP="00E3274F">
      <w:pPr>
        <w:pStyle w:val="a4"/>
        <w:ind w:left="240" w:right="0" w:hangingChars="100" w:hanging="240"/>
        <w:jc w:val="both"/>
        <w:rPr>
          <w:color w:val="auto"/>
        </w:rPr>
      </w:pPr>
      <w:r w:rsidRPr="00676A46">
        <w:rPr>
          <w:rFonts w:hint="eastAsia"/>
          <w:color w:val="auto"/>
        </w:rPr>
        <w:t>第４条　補助金の交付対象となる</w:t>
      </w:r>
      <w:r w:rsidR="00B51979" w:rsidRPr="00676A46">
        <w:rPr>
          <w:rFonts w:hint="eastAsia"/>
          <w:color w:val="auto"/>
        </w:rPr>
        <w:t>住宅</w:t>
      </w:r>
      <w:r w:rsidRPr="00676A46">
        <w:rPr>
          <w:rFonts w:hint="eastAsia"/>
          <w:color w:val="auto"/>
        </w:rPr>
        <w:t>は、次の各号</w:t>
      </w:r>
      <w:r w:rsidR="003B252E" w:rsidRPr="00676A46">
        <w:rPr>
          <w:rFonts w:hAnsi="Century" w:cs="Times New Roman" w:hint="eastAsia"/>
          <w:color w:val="auto"/>
          <w:szCs w:val="24"/>
        </w:rPr>
        <w:t>いずれにも該当する</w:t>
      </w:r>
      <w:r w:rsidR="00B51979" w:rsidRPr="00676A46">
        <w:rPr>
          <w:rFonts w:hint="eastAsia"/>
          <w:color w:val="auto"/>
        </w:rPr>
        <w:t>ものとする。</w:t>
      </w:r>
    </w:p>
    <w:p w14:paraId="08C207BA" w14:textId="77777777" w:rsidR="00E3274F" w:rsidRPr="00676A46" w:rsidRDefault="000F7644" w:rsidP="006E2E3F">
      <w:pPr>
        <w:pStyle w:val="a4"/>
        <w:ind w:leftChars="118" w:left="566" w:right="0" w:hangingChars="118" w:hanging="283"/>
        <w:jc w:val="both"/>
        <w:rPr>
          <w:color w:val="auto"/>
        </w:rPr>
      </w:pPr>
      <w:r w:rsidRPr="00676A46">
        <w:rPr>
          <w:color w:val="auto"/>
        </w:rPr>
        <w:t>(1)</w:t>
      </w:r>
      <w:r w:rsidR="00BA2FDD" w:rsidRPr="00676A46">
        <w:rPr>
          <w:rFonts w:hint="eastAsia"/>
          <w:color w:val="auto"/>
        </w:rPr>
        <w:t xml:space="preserve"> </w:t>
      </w:r>
      <w:r w:rsidR="00E3274F" w:rsidRPr="00676A46">
        <w:rPr>
          <w:rFonts w:hint="eastAsia"/>
          <w:color w:val="auto"/>
        </w:rPr>
        <w:t>旧基準木造住宅であること。</w:t>
      </w:r>
    </w:p>
    <w:p w14:paraId="16AF1249" w14:textId="492D37A5" w:rsidR="00E3274F" w:rsidRPr="00676A46" w:rsidRDefault="00E3274F" w:rsidP="00083C20">
      <w:pPr>
        <w:pStyle w:val="a4"/>
        <w:ind w:leftChars="118" w:left="566" w:right="0" w:hangingChars="118" w:hanging="283"/>
        <w:jc w:val="both"/>
        <w:rPr>
          <w:color w:val="auto"/>
        </w:rPr>
      </w:pPr>
      <w:r w:rsidRPr="00676A46">
        <w:rPr>
          <w:rFonts w:hint="eastAsia"/>
          <w:color w:val="auto"/>
        </w:rPr>
        <w:t>(2)</w:t>
      </w:r>
      <w:r w:rsidRPr="00676A46">
        <w:rPr>
          <w:color w:val="auto"/>
        </w:rPr>
        <w:t xml:space="preserve"> </w:t>
      </w:r>
      <w:r w:rsidR="003B252E" w:rsidRPr="00676A46">
        <w:rPr>
          <w:rFonts w:hint="eastAsia"/>
          <w:color w:val="auto"/>
          <w:szCs w:val="24"/>
        </w:rPr>
        <w:t>第２条第２号アに規定する</w:t>
      </w:r>
      <w:r w:rsidRPr="00676A46">
        <w:rPr>
          <w:rFonts w:hint="eastAsia"/>
          <w:color w:val="auto"/>
        </w:rPr>
        <w:t>木造住宅</w:t>
      </w:r>
      <w:r w:rsidRPr="00676A46">
        <w:rPr>
          <w:color w:val="auto"/>
        </w:rPr>
        <w:t>耐震診断</w:t>
      </w:r>
      <w:r w:rsidR="003B252E" w:rsidRPr="00676A46">
        <w:rPr>
          <w:rFonts w:hint="eastAsia"/>
          <w:color w:val="auto"/>
        </w:rPr>
        <w:t>において</w:t>
      </w:r>
      <w:r w:rsidR="003B252E" w:rsidRPr="00676A46">
        <w:rPr>
          <w:color w:val="auto"/>
        </w:rPr>
        <w:t>判定値が１．０未満</w:t>
      </w:r>
      <w:r w:rsidR="00A16FC6">
        <w:rPr>
          <w:rFonts w:hint="eastAsia"/>
          <w:color w:val="auto"/>
        </w:rPr>
        <w:t>若しくは</w:t>
      </w:r>
      <w:r w:rsidR="003B252E" w:rsidRPr="00676A46">
        <w:rPr>
          <w:rFonts w:hint="eastAsia"/>
          <w:color w:val="auto"/>
          <w:szCs w:val="24"/>
        </w:rPr>
        <w:t>第２条第２号イに規定する木造住宅耐震診断</w:t>
      </w:r>
      <w:r w:rsidRPr="00676A46">
        <w:rPr>
          <w:color w:val="auto"/>
        </w:rPr>
        <w:t>において得点が８０点</w:t>
      </w:r>
      <w:r w:rsidR="00083C20" w:rsidRPr="00676A46">
        <w:rPr>
          <w:rFonts w:hint="eastAsia"/>
          <w:color w:val="auto"/>
        </w:rPr>
        <w:t>以下</w:t>
      </w:r>
      <w:r w:rsidRPr="00676A46">
        <w:rPr>
          <w:color w:val="auto"/>
        </w:rPr>
        <w:t>と診断された</w:t>
      </w:r>
      <w:r w:rsidR="00A16FC6" w:rsidRPr="00A16FC6">
        <w:rPr>
          <w:rFonts w:hint="eastAsia"/>
          <w:color w:val="auto"/>
        </w:rPr>
        <w:t>又は第２条第２号ウに規定する木造住宅耐震診断において倒壊の危険性があると診断がされ、町長が診断の妥当性を判断できた</w:t>
      </w:r>
      <w:r w:rsidRPr="00676A46">
        <w:rPr>
          <w:color w:val="auto"/>
        </w:rPr>
        <w:t>旧基準木造住宅（特定</w:t>
      </w:r>
      <w:proofErr w:type="gramStart"/>
      <w:r w:rsidRPr="00676A46">
        <w:rPr>
          <w:color w:val="auto"/>
        </w:rPr>
        <w:t>空家</w:t>
      </w:r>
      <w:proofErr w:type="gramEnd"/>
      <w:r w:rsidRPr="00676A46">
        <w:rPr>
          <w:color w:val="auto"/>
        </w:rPr>
        <w:t>等及び不良住宅を除く</w:t>
      </w:r>
      <w:r w:rsidR="00CA2230" w:rsidRPr="00676A46">
        <w:rPr>
          <w:rFonts w:hint="eastAsia"/>
          <w:color w:val="auto"/>
        </w:rPr>
        <w:t>。</w:t>
      </w:r>
      <w:r w:rsidRPr="00676A46">
        <w:rPr>
          <w:color w:val="auto"/>
        </w:rPr>
        <w:t>）。</w:t>
      </w:r>
    </w:p>
    <w:p w14:paraId="555D3856" w14:textId="77777777" w:rsidR="00E3274F" w:rsidRPr="00676A46" w:rsidRDefault="00083C20" w:rsidP="006E2E3F">
      <w:pPr>
        <w:pStyle w:val="a4"/>
        <w:ind w:leftChars="118" w:left="566" w:right="0" w:hangingChars="118" w:hanging="283"/>
        <w:jc w:val="both"/>
        <w:rPr>
          <w:color w:val="auto"/>
        </w:rPr>
      </w:pPr>
      <w:r w:rsidRPr="00676A46">
        <w:rPr>
          <w:rFonts w:hint="eastAsia"/>
          <w:color w:val="auto"/>
        </w:rPr>
        <w:t>(3)</w:t>
      </w:r>
      <w:r w:rsidRPr="00676A46">
        <w:rPr>
          <w:color w:val="auto"/>
        </w:rPr>
        <w:t xml:space="preserve"> 過去に大口町木造住宅耐震改修費補助金交付要綱（平成１５年</w:t>
      </w:r>
      <w:r w:rsidR="00CA2230" w:rsidRPr="00676A46">
        <w:rPr>
          <w:rFonts w:hint="eastAsia"/>
          <w:color w:val="auto"/>
        </w:rPr>
        <w:t>大口町告示第９５号）、</w:t>
      </w:r>
      <w:r w:rsidRPr="00676A46">
        <w:rPr>
          <w:color w:val="auto"/>
        </w:rPr>
        <w:t>大口町木造住宅段階的耐震改修費補助金交付要綱（平成２５年</w:t>
      </w:r>
      <w:r w:rsidR="00CA2230" w:rsidRPr="00676A46">
        <w:rPr>
          <w:rFonts w:hint="eastAsia"/>
          <w:color w:val="auto"/>
        </w:rPr>
        <w:t>大口町告示第８７号</w:t>
      </w:r>
      <w:r w:rsidRPr="00676A46">
        <w:rPr>
          <w:color w:val="auto"/>
        </w:rPr>
        <w:t>）、大口町木造住宅耐震シェルター整備費補助金交付要綱（平成</w:t>
      </w:r>
      <w:r w:rsidRPr="00676A46">
        <w:rPr>
          <w:rFonts w:hint="eastAsia"/>
          <w:color w:val="auto"/>
        </w:rPr>
        <w:t>２９</w:t>
      </w:r>
      <w:r w:rsidRPr="00676A46">
        <w:rPr>
          <w:color w:val="auto"/>
        </w:rPr>
        <w:t>年</w:t>
      </w:r>
      <w:r w:rsidR="00CA2230" w:rsidRPr="00676A46">
        <w:rPr>
          <w:rFonts w:hint="eastAsia"/>
          <w:color w:val="auto"/>
        </w:rPr>
        <w:t>大口町告示第２４号</w:t>
      </w:r>
      <w:r w:rsidRPr="00676A46">
        <w:rPr>
          <w:color w:val="auto"/>
        </w:rPr>
        <w:t>）による補助金の交付を受けていない</w:t>
      </w:r>
      <w:r w:rsidRPr="00676A46">
        <w:rPr>
          <w:rFonts w:hint="eastAsia"/>
          <w:color w:val="auto"/>
        </w:rPr>
        <w:t>住宅であること。</w:t>
      </w:r>
    </w:p>
    <w:p w14:paraId="74470F75" w14:textId="77777777" w:rsidR="00B51979" w:rsidRPr="00676A46" w:rsidRDefault="00B51979" w:rsidP="00CA2230">
      <w:pPr>
        <w:pStyle w:val="a4"/>
        <w:ind w:leftChars="2" w:left="5" w:right="0" w:firstLineChars="100" w:firstLine="240"/>
        <w:jc w:val="both"/>
        <w:rPr>
          <w:color w:val="auto"/>
        </w:rPr>
      </w:pPr>
      <w:r w:rsidRPr="00676A46">
        <w:rPr>
          <w:rFonts w:hint="eastAsia"/>
          <w:color w:val="auto"/>
        </w:rPr>
        <w:t>（補助対象工事）</w:t>
      </w:r>
    </w:p>
    <w:p w14:paraId="65290200" w14:textId="77777777" w:rsidR="00B51979" w:rsidRPr="00676A46" w:rsidRDefault="00B51979" w:rsidP="00B51979">
      <w:pPr>
        <w:pStyle w:val="a4"/>
        <w:ind w:leftChars="2" w:left="255" w:right="0" w:hangingChars="104" w:hanging="250"/>
        <w:jc w:val="both"/>
        <w:rPr>
          <w:color w:val="auto"/>
        </w:rPr>
      </w:pPr>
      <w:r w:rsidRPr="00676A46">
        <w:rPr>
          <w:rFonts w:hint="eastAsia"/>
          <w:color w:val="auto"/>
        </w:rPr>
        <w:t xml:space="preserve">第５条　</w:t>
      </w:r>
      <w:r w:rsidR="00504EE5" w:rsidRPr="00676A46">
        <w:rPr>
          <w:rFonts w:hint="eastAsia"/>
          <w:color w:val="auto"/>
        </w:rPr>
        <w:t>補助対象工事は、</w:t>
      </w:r>
      <w:r w:rsidR="00AF0D11" w:rsidRPr="00676A46">
        <w:rPr>
          <w:rFonts w:cs="Times New Roman" w:hint="eastAsia"/>
          <w:color w:val="auto"/>
          <w:szCs w:val="24"/>
        </w:rPr>
        <w:t>補助対象者が大口町内に事務所を有する法人又は個人（以下「除却業者」という。）に依頼して行う工事とし、</w:t>
      </w:r>
      <w:r w:rsidR="00504EE5" w:rsidRPr="00676A46">
        <w:rPr>
          <w:rFonts w:hint="eastAsia"/>
          <w:color w:val="auto"/>
        </w:rPr>
        <w:t>前条に規定する補助対象住宅を</w:t>
      </w:r>
      <w:r w:rsidRPr="00676A46">
        <w:rPr>
          <w:color w:val="auto"/>
        </w:rPr>
        <w:t>地震による倒壊等の被害の防止を目的として実施する旧基準木造住宅の部分を含む１棟全てを解体、運搬、処分する工事</w:t>
      </w:r>
      <w:r w:rsidRPr="00676A46">
        <w:rPr>
          <w:rFonts w:hint="eastAsia"/>
          <w:color w:val="auto"/>
        </w:rPr>
        <w:t>（以下「</w:t>
      </w:r>
      <w:r w:rsidRPr="00676A46">
        <w:rPr>
          <w:color w:val="auto"/>
        </w:rPr>
        <w:t>除却工事</w:t>
      </w:r>
      <w:r w:rsidRPr="00676A46">
        <w:rPr>
          <w:rFonts w:hint="eastAsia"/>
          <w:color w:val="auto"/>
        </w:rPr>
        <w:t>」という。）とする。</w:t>
      </w:r>
      <w:r w:rsidRPr="00676A46">
        <w:rPr>
          <w:color w:val="auto"/>
        </w:rPr>
        <w:t>ただし、建設工事に係る資材の再資源化等に関する法律(平成１２年法</w:t>
      </w:r>
      <w:r w:rsidRPr="00676A46">
        <w:rPr>
          <w:color w:val="auto"/>
        </w:rPr>
        <w:lastRenderedPageBreak/>
        <w:t>律第１０４号</w:t>
      </w:r>
      <w:r w:rsidR="0054197A" w:rsidRPr="00676A46">
        <w:rPr>
          <w:rFonts w:cs="Times New Roman" w:hint="eastAsia"/>
          <w:color w:val="auto"/>
          <w:szCs w:val="24"/>
        </w:rPr>
        <w:t>。</w:t>
      </w:r>
      <w:r w:rsidR="002806C8" w:rsidRPr="00676A46">
        <w:rPr>
          <w:rFonts w:cs="Times New Roman" w:hint="eastAsia"/>
          <w:color w:val="auto"/>
          <w:szCs w:val="24"/>
        </w:rPr>
        <w:t>以下「建設リサイクル法」という。</w:t>
      </w:r>
      <w:proofErr w:type="gramStart"/>
      <w:r w:rsidRPr="00676A46">
        <w:rPr>
          <w:color w:val="auto"/>
        </w:rPr>
        <w:t>)に</w:t>
      </w:r>
      <w:proofErr w:type="gramEnd"/>
      <w:r w:rsidRPr="00676A46">
        <w:rPr>
          <w:color w:val="auto"/>
        </w:rPr>
        <w:t>基づき、適正な分別解体、再資源化等を実施するものに限る。</w:t>
      </w:r>
    </w:p>
    <w:p w14:paraId="713E95A2" w14:textId="77777777" w:rsidR="00AD0210" w:rsidRPr="00676A46" w:rsidRDefault="001E32A8" w:rsidP="00CA2230">
      <w:pPr>
        <w:pStyle w:val="a4"/>
        <w:ind w:left="0" w:right="0" w:firstLineChars="100" w:firstLine="240"/>
        <w:jc w:val="both"/>
        <w:rPr>
          <w:color w:val="auto"/>
        </w:rPr>
      </w:pPr>
      <w:r w:rsidRPr="00676A46">
        <w:rPr>
          <w:color w:val="auto"/>
        </w:rPr>
        <w:t xml:space="preserve">（補助金の額） </w:t>
      </w:r>
    </w:p>
    <w:p w14:paraId="08FF6DAD" w14:textId="77777777" w:rsidR="00FA5039" w:rsidRPr="00676A46" w:rsidRDefault="001E32A8" w:rsidP="00FA5039">
      <w:pPr>
        <w:ind w:left="240" w:hangingChars="100" w:hanging="240"/>
        <w:rPr>
          <w:color w:val="auto"/>
        </w:rPr>
      </w:pPr>
      <w:r w:rsidRPr="00676A46">
        <w:rPr>
          <w:color w:val="auto"/>
        </w:rPr>
        <w:t>第</w:t>
      </w:r>
      <w:r w:rsidR="00B51979" w:rsidRPr="00676A46">
        <w:rPr>
          <w:rFonts w:hint="eastAsia"/>
          <w:color w:val="auto"/>
        </w:rPr>
        <w:t>６</w:t>
      </w:r>
      <w:r w:rsidRPr="00676A46">
        <w:rPr>
          <w:color w:val="auto"/>
        </w:rPr>
        <w:t>条</w:t>
      </w:r>
      <w:r w:rsidR="006D7E66" w:rsidRPr="00676A46">
        <w:rPr>
          <w:rFonts w:hint="eastAsia"/>
          <w:color w:val="auto"/>
        </w:rPr>
        <w:t xml:space="preserve">　</w:t>
      </w:r>
      <w:r w:rsidR="00504EE5" w:rsidRPr="00676A46">
        <w:rPr>
          <w:rFonts w:hint="eastAsia"/>
          <w:color w:val="auto"/>
        </w:rPr>
        <w:t>補助金の額</w:t>
      </w:r>
      <w:r w:rsidRPr="00676A46">
        <w:rPr>
          <w:color w:val="auto"/>
        </w:rPr>
        <w:t>は、前条に規定する補助</w:t>
      </w:r>
      <w:r w:rsidR="00504EE5" w:rsidRPr="00676A46">
        <w:rPr>
          <w:rFonts w:hint="eastAsia"/>
          <w:color w:val="auto"/>
        </w:rPr>
        <w:t>対象工事</w:t>
      </w:r>
      <w:r w:rsidRPr="00676A46">
        <w:rPr>
          <w:color w:val="auto"/>
        </w:rPr>
        <w:t>に要する経費として、</w:t>
      </w:r>
      <w:r w:rsidR="00D37835" w:rsidRPr="00676A46">
        <w:rPr>
          <w:color w:val="auto"/>
        </w:rPr>
        <w:t>除却</w:t>
      </w:r>
      <w:r w:rsidRPr="00676A46">
        <w:rPr>
          <w:color w:val="auto"/>
        </w:rPr>
        <w:t>工事を実施する施工業者に対して支払う費用</w:t>
      </w:r>
      <w:r w:rsidR="00CA2230" w:rsidRPr="00676A46">
        <w:rPr>
          <w:rFonts w:hint="eastAsia"/>
          <w:color w:val="auto"/>
        </w:rPr>
        <w:t>とし、</w:t>
      </w:r>
      <w:r w:rsidR="006D7E66" w:rsidRPr="00676A46">
        <w:rPr>
          <w:rFonts w:hint="eastAsia"/>
          <w:color w:val="auto"/>
        </w:rPr>
        <w:t>４</w:t>
      </w:r>
      <w:r w:rsidRPr="00676A46">
        <w:rPr>
          <w:color w:val="auto"/>
        </w:rPr>
        <w:t>０万円を限度とする。</w:t>
      </w:r>
      <w:r w:rsidR="00CA2230" w:rsidRPr="00676A46">
        <w:rPr>
          <w:rFonts w:hint="eastAsia"/>
          <w:color w:val="auto"/>
          <w:szCs w:val="24"/>
        </w:rPr>
        <w:t>この場合において、</w:t>
      </w:r>
      <w:r w:rsidRPr="00676A46">
        <w:rPr>
          <w:color w:val="auto"/>
        </w:rPr>
        <w:t>補助金の額に１，０００円未満の端数があるときは、これを切り捨てるものとする。</w:t>
      </w:r>
    </w:p>
    <w:p w14:paraId="4A1F4935" w14:textId="77777777" w:rsidR="000A2CB2" w:rsidRPr="00676A46" w:rsidRDefault="000A2CB2" w:rsidP="002261C9">
      <w:pPr>
        <w:pStyle w:val="a4"/>
        <w:ind w:leftChars="100" w:left="240" w:right="0" w:firstLine="0"/>
        <w:jc w:val="both"/>
        <w:rPr>
          <w:color w:val="auto"/>
        </w:rPr>
      </w:pPr>
      <w:r w:rsidRPr="00676A46">
        <w:rPr>
          <w:rFonts w:hint="eastAsia"/>
          <w:color w:val="auto"/>
        </w:rPr>
        <w:t>（事前相談）</w:t>
      </w:r>
    </w:p>
    <w:p w14:paraId="2D485B69" w14:textId="77777777" w:rsidR="000A2CB2" w:rsidRPr="00676A46" w:rsidRDefault="000A2CB2" w:rsidP="006E2E3F">
      <w:pPr>
        <w:pStyle w:val="a4"/>
        <w:ind w:left="283" w:right="0" w:hangingChars="118" w:hanging="283"/>
        <w:jc w:val="both"/>
        <w:rPr>
          <w:color w:val="auto"/>
        </w:rPr>
      </w:pPr>
      <w:r w:rsidRPr="00676A46">
        <w:rPr>
          <w:rFonts w:hint="eastAsia"/>
          <w:color w:val="auto"/>
        </w:rPr>
        <w:t>第</w:t>
      </w:r>
      <w:r w:rsidR="00B51979" w:rsidRPr="00676A46">
        <w:rPr>
          <w:rFonts w:hint="eastAsia"/>
          <w:color w:val="auto"/>
        </w:rPr>
        <w:t>７</w:t>
      </w:r>
      <w:r w:rsidRPr="00676A46">
        <w:rPr>
          <w:rFonts w:hint="eastAsia"/>
          <w:color w:val="auto"/>
        </w:rPr>
        <w:t>条　補助金の交付を受けようとする者（以下「申請者」という。）は、次条に規定する申請の前に、町長に相談しなければならない。</w:t>
      </w:r>
    </w:p>
    <w:p w14:paraId="4BE786DD" w14:textId="77777777" w:rsidR="00AD0210" w:rsidRPr="00676A46" w:rsidRDefault="001E32A8" w:rsidP="00CA2230">
      <w:pPr>
        <w:pStyle w:val="a4"/>
        <w:ind w:left="0" w:right="0" w:firstLineChars="100" w:firstLine="240"/>
        <w:jc w:val="both"/>
        <w:rPr>
          <w:color w:val="auto"/>
        </w:rPr>
      </w:pPr>
      <w:r w:rsidRPr="00676A46">
        <w:rPr>
          <w:color w:val="auto"/>
        </w:rPr>
        <w:t xml:space="preserve">（補助金の交付申請） </w:t>
      </w:r>
    </w:p>
    <w:p w14:paraId="0C2D9D36" w14:textId="77777777" w:rsidR="00AD0210" w:rsidRPr="00676A46" w:rsidRDefault="001E32A8" w:rsidP="006E2E3F">
      <w:pPr>
        <w:pStyle w:val="a4"/>
        <w:ind w:left="283" w:right="0" w:hangingChars="118" w:hanging="283"/>
        <w:jc w:val="both"/>
        <w:rPr>
          <w:color w:val="auto"/>
        </w:rPr>
      </w:pPr>
      <w:r w:rsidRPr="00676A46">
        <w:rPr>
          <w:color w:val="auto"/>
        </w:rPr>
        <w:t>第</w:t>
      </w:r>
      <w:r w:rsidR="00B51979" w:rsidRPr="00676A46">
        <w:rPr>
          <w:rFonts w:hint="eastAsia"/>
          <w:color w:val="auto"/>
        </w:rPr>
        <w:t>８</w:t>
      </w:r>
      <w:r w:rsidRPr="00676A46">
        <w:rPr>
          <w:color w:val="auto"/>
        </w:rPr>
        <w:t>条</w:t>
      </w:r>
      <w:r w:rsidR="006D7E66" w:rsidRPr="00676A46">
        <w:rPr>
          <w:rFonts w:hint="eastAsia"/>
          <w:color w:val="auto"/>
        </w:rPr>
        <w:t xml:space="preserve">　申請者</w:t>
      </w:r>
      <w:r w:rsidRPr="00676A46">
        <w:rPr>
          <w:color w:val="auto"/>
        </w:rPr>
        <w:t>は、</w:t>
      </w:r>
      <w:r w:rsidR="00B230AF" w:rsidRPr="00676A46">
        <w:rPr>
          <w:color w:val="auto"/>
        </w:rPr>
        <w:t>大口町木造住宅</w:t>
      </w:r>
      <w:r w:rsidR="00D37835" w:rsidRPr="00676A46">
        <w:rPr>
          <w:color w:val="auto"/>
        </w:rPr>
        <w:t>除却</w:t>
      </w:r>
      <w:r w:rsidRPr="00676A46">
        <w:rPr>
          <w:color w:val="auto"/>
        </w:rPr>
        <w:t>費補助金交付申請書（様式第１）</w:t>
      </w:r>
      <w:r w:rsidR="00083C20" w:rsidRPr="00676A46">
        <w:rPr>
          <w:rFonts w:hint="eastAsia"/>
          <w:color w:val="auto"/>
        </w:rPr>
        <w:t>に次に掲げる書類を添えて</w:t>
      </w:r>
      <w:r w:rsidR="00B230AF" w:rsidRPr="00676A46">
        <w:rPr>
          <w:color w:val="auto"/>
        </w:rPr>
        <w:t>町</w:t>
      </w:r>
      <w:r w:rsidRPr="00676A46">
        <w:rPr>
          <w:color w:val="auto"/>
        </w:rPr>
        <w:t>長に提出しなければならない。</w:t>
      </w:r>
    </w:p>
    <w:p w14:paraId="4CF4DAB0" w14:textId="14D39467" w:rsidR="00083C20" w:rsidRPr="00676A46" w:rsidRDefault="00083C20" w:rsidP="002261C9">
      <w:pPr>
        <w:pStyle w:val="a4"/>
        <w:ind w:leftChars="100" w:left="480" w:right="0" w:hangingChars="100" w:hanging="240"/>
        <w:jc w:val="both"/>
        <w:rPr>
          <w:rFonts w:cs="Times New Roman"/>
          <w:color w:val="auto"/>
          <w:szCs w:val="24"/>
        </w:rPr>
      </w:pPr>
      <w:r w:rsidRPr="00676A46">
        <w:rPr>
          <w:rFonts w:hint="eastAsia"/>
          <w:color w:val="auto"/>
        </w:rPr>
        <w:t>(1)</w:t>
      </w:r>
      <w:r w:rsidR="00DF4310" w:rsidRPr="00676A46">
        <w:rPr>
          <w:color w:val="auto"/>
        </w:rPr>
        <w:t xml:space="preserve"> </w:t>
      </w:r>
      <w:r w:rsidR="00CE091D" w:rsidRPr="00676A46">
        <w:rPr>
          <w:rFonts w:cs="Times New Roman" w:hint="eastAsia"/>
          <w:color w:val="auto"/>
          <w:szCs w:val="24"/>
        </w:rPr>
        <w:t>旧基準木造住宅であることを証する書類</w:t>
      </w:r>
    </w:p>
    <w:p w14:paraId="5AC3C8B0" w14:textId="77777777" w:rsidR="00CE091D" w:rsidRPr="00676A46" w:rsidRDefault="00CE091D" w:rsidP="002261C9">
      <w:pPr>
        <w:pStyle w:val="a4"/>
        <w:ind w:leftChars="100" w:left="480" w:right="0" w:hangingChars="100" w:hanging="240"/>
        <w:jc w:val="both"/>
        <w:rPr>
          <w:color w:val="auto"/>
        </w:rPr>
      </w:pPr>
      <w:r w:rsidRPr="00676A46">
        <w:rPr>
          <w:color w:val="auto"/>
        </w:rPr>
        <w:t>(2) 旧基準木造住宅を所有する者であることを証する書類</w:t>
      </w:r>
    </w:p>
    <w:p w14:paraId="68766302" w14:textId="564CC8E4" w:rsidR="00083C20" w:rsidRPr="00676A46" w:rsidRDefault="00083C20" w:rsidP="002261C9">
      <w:pPr>
        <w:pStyle w:val="a4"/>
        <w:ind w:leftChars="100" w:left="480" w:right="0" w:hangingChars="100" w:hanging="240"/>
        <w:jc w:val="both"/>
        <w:rPr>
          <w:color w:val="auto"/>
        </w:rPr>
      </w:pPr>
      <w:r w:rsidRPr="00676A46">
        <w:rPr>
          <w:rFonts w:hint="eastAsia"/>
          <w:color w:val="auto"/>
        </w:rPr>
        <w:t>(</w:t>
      </w:r>
      <w:r w:rsidR="00CE091D" w:rsidRPr="00676A46">
        <w:rPr>
          <w:rFonts w:hint="eastAsia"/>
          <w:color w:val="auto"/>
        </w:rPr>
        <w:t>3</w:t>
      </w:r>
      <w:r w:rsidRPr="00676A46">
        <w:rPr>
          <w:rFonts w:hint="eastAsia"/>
          <w:color w:val="auto"/>
        </w:rPr>
        <w:t>)</w:t>
      </w:r>
      <w:r w:rsidR="00DF4310" w:rsidRPr="00676A46">
        <w:rPr>
          <w:color w:val="auto"/>
        </w:rPr>
        <w:t xml:space="preserve"> </w:t>
      </w:r>
      <w:r w:rsidRPr="00676A46">
        <w:rPr>
          <w:rFonts w:hint="eastAsia"/>
          <w:color w:val="auto"/>
        </w:rPr>
        <w:t>木造住宅耐震診断結果報告書等の写し</w:t>
      </w:r>
      <w:r w:rsidR="00CE091D" w:rsidRPr="00676A46">
        <w:rPr>
          <w:rFonts w:hint="eastAsia"/>
          <w:color w:val="auto"/>
        </w:rPr>
        <w:t>（第２条第２号によるものに限る。）</w:t>
      </w:r>
    </w:p>
    <w:p w14:paraId="20C13219" w14:textId="056E4251" w:rsidR="00083C20" w:rsidRPr="00676A46" w:rsidRDefault="00083C20" w:rsidP="002261C9">
      <w:pPr>
        <w:pStyle w:val="a4"/>
        <w:ind w:leftChars="100" w:left="480" w:right="0" w:hangingChars="100" w:hanging="240"/>
        <w:jc w:val="both"/>
        <w:rPr>
          <w:color w:val="auto"/>
        </w:rPr>
      </w:pPr>
      <w:r w:rsidRPr="00676A46">
        <w:rPr>
          <w:rFonts w:hint="eastAsia"/>
          <w:color w:val="auto"/>
        </w:rPr>
        <w:t>(</w:t>
      </w:r>
      <w:r w:rsidR="00CE091D" w:rsidRPr="00676A46">
        <w:rPr>
          <w:rFonts w:hint="eastAsia"/>
          <w:color w:val="auto"/>
        </w:rPr>
        <w:t>4</w:t>
      </w:r>
      <w:r w:rsidRPr="00676A46">
        <w:rPr>
          <w:rFonts w:hint="eastAsia"/>
          <w:color w:val="auto"/>
        </w:rPr>
        <w:t>)</w:t>
      </w:r>
      <w:r w:rsidR="00DF4310" w:rsidRPr="00676A46">
        <w:rPr>
          <w:color w:val="auto"/>
        </w:rPr>
        <w:t xml:space="preserve"> </w:t>
      </w:r>
      <w:r w:rsidR="00DF4310" w:rsidRPr="00676A46">
        <w:rPr>
          <w:rFonts w:hint="eastAsia"/>
          <w:color w:val="auto"/>
        </w:rPr>
        <w:t>案内図及び平面図</w:t>
      </w:r>
    </w:p>
    <w:p w14:paraId="2EABB1EA" w14:textId="321EA7A1" w:rsidR="00083C20" w:rsidRPr="00676A46" w:rsidRDefault="00083C20" w:rsidP="002261C9">
      <w:pPr>
        <w:pStyle w:val="a4"/>
        <w:ind w:leftChars="100" w:left="480" w:right="0" w:hangingChars="100" w:hanging="240"/>
        <w:jc w:val="both"/>
        <w:rPr>
          <w:color w:val="auto"/>
        </w:rPr>
      </w:pPr>
      <w:r w:rsidRPr="00676A46">
        <w:rPr>
          <w:rFonts w:hint="eastAsia"/>
          <w:color w:val="auto"/>
        </w:rPr>
        <w:t>(</w:t>
      </w:r>
      <w:r w:rsidR="00CE091D" w:rsidRPr="00676A46">
        <w:rPr>
          <w:rFonts w:hint="eastAsia"/>
          <w:color w:val="auto"/>
        </w:rPr>
        <w:t>5</w:t>
      </w:r>
      <w:r w:rsidRPr="00676A46">
        <w:rPr>
          <w:rFonts w:hint="eastAsia"/>
          <w:color w:val="auto"/>
        </w:rPr>
        <w:t>)</w:t>
      </w:r>
      <w:r w:rsidR="00DF4310" w:rsidRPr="00676A46">
        <w:rPr>
          <w:color w:val="auto"/>
        </w:rPr>
        <w:t xml:space="preserve"> </w:t>
      </w:r>
      <w:r w:rsidR="00DF4310" w:rsidRPr="00676A46">
        <w:rPr>
          <w:rFonts w:hint="eastAsia"/>
          <w:color w:val="auto"/>
        </w:rPr>
        <w:t>除却費見積書（除却業者の記名のあるものに限る。）</w:t>
      </w:r>
    </w:p>
    <w:p w14:paraId="0BD526C4" w14:textId="1D76546C" w:rsidR="00DE5676" w:rsidRPr="00676A46" w:rsidRDefault="00083C20" w:rsidP="002261C9">
      <w:pPr>
        <w:pStyle w:val="a4"/>
        <w:ind w:leftChars="100" w:left="480" w:right="0" w:hangingChars="100" w:hanging="240"/>
        <w:jc w:val="both"/>
        <w:rPr>
          <w:color w:val="auto"/>
        </w:rPr>
      </w:pPr>
      <w:r w:rsidRPr="00676A46">
        <w:rPr>
          <w:rFonts w:hint="eastAsia"/>
          <w:color w:val="auto"/>
        </w:rPr>
        <w:t>(</w:t>
      </w:r>
      <w:r w:rsidR="00CE091D" w:rsidRPr="00676A46">
        <w:rPr>
          <w:rFonts w:hint="eastAsia"/>
          <w:color w:val="auto"/>
        </w:rPr>
        <w:t>6</w:t>
      </w:r>
      <w:r w:rsidRPr="00676A46">
        <w:rPr>
          <w:rFonts w:hint="eastAsia"/>
          <w:color w:val="auto"/>
        </w:rPr>
        <w:t>)</w:t>
      </w:r>
      <w:r w:rsidR="00DF4310" w:rsidRPr="00676A46">
        <w:rPr>
          <w:color w:val="auto"/>
        </w:rPr>
        <w:t xml:space="preserve"> </w:t>
      </w:r>
      <w:r w:rsidR="00DE5676" w:rsidRPr="00676A46">
        <w:rPr>
          <w:rFonts w:cs="Times New Roman" w:hint="eastAsia"/>
          <w:color w:val="auto"/>
          <w:szCs w:val="24"/>
        </w:rPr>
        <w:t>除却業者の有する建設業の許可（土木、建築又はとび・土工</w:t>
      </w:r>
      <w:r w:rsidR="00AF0D11" w:rsidRPr="00676A46">
        <w:rPr>
          <w:rFonts w:cs="Times New Roman" w:hint="eastAsia"/>
          <w:color w:val="auto"/>
          <w:szCs w:val="24"/>
        </w:rPr>
        <w:t>及び解体</w:t>
      </w:r>
      <w:r w:rsidR="00DE5676" w:rsidRPr="00676A46">
        <w:rPr>
          <w:rFonts w:cs="Times New Roman" w:hint="eastAsia"/>
          <w:color w:val="auto"/>
          <w:szCs w:val="24"/>
        </w:rPr>
        <w:t>）の写し又は建設リサイクル法に基づく除却工事業の登録を称する図書の写し</w:t>
      </w:r>
    </w:p>
    <w:p w14:paraId="3BA94C2F" w14:textId="77777777" w:rsidR="00083C20" w:rsidRPr="00676A46" w:rsidRDefault="00DE5676" w:rsidP="002261C9">
      <w:pPr>
        <w:pStyle w:val="a4"/>
        <w:ind w:leftChars="100" w:left="480" w:right="0" w:hangingChars="100" w:hanging="240"/>
        <w:jc w:val="both"/>
        <w:rPr>
          <w:color w:val="auto"/>
        </w:rPr>
      </w:pPr>
      <w:r w:rsidRPr="00676A46">
        <w:rPr>
          <w:rFonts w:hint="eastAsia"/>
          <w:color w:val="auto"/>
        </w:rPr>
        <w:t>(7)</w:t>
      </w:r>
      <w:r w:rsidRPr="00676A46">
        <w:rPr>
          <w:color w:val="auto"/>
        </w:rPr>
        <w:t xml:space="preserve"> </w:t>
      </w:r>
      <w:r w:rsidR="00DF4310" w:rsidRPr="00676A46">
        <w:rPr>
          <w:rFonts w:hint="eastAsia"/>
          <w:color w:val="auto"/>
        </w:rPr>
        <w:t>前各号に掲げるもののほか、町長が必要と認める書類</w:t>
      </w:r>
    </w:p>
    <w:p w14:paraId="68DC6C9B" w14:textId="77777777" w:rsidR="00DF4310" w:rsidRPr="00676A46" w:rsidRDefault="00DF4310" w:rsidP="00CA2230">
      <w:pPr>
        <w:pStyle w:val="a4"/>
        <w:ind w:leftChars="4" w:right="0" w:firstLineChars="100" w:firstLine="240"/>
        <w:jc w:val="both"/>
        <w:rPr>
          <w:color w:val="auto"/>
        </w:rPr>
      </w:pPr>
      <w:r w:rsidRPr="00676A46">
        <w:rPr>
          <w:rFonts w:hint="eastAsia"/>
          <w:color w:val="auto"/>
        </w:rPr>
        <w:t>（補助金の交付決定）</w:t>
      </w:r>
    </w:p>
    <w:p w14:paraId="6B3F65BA" w14:textId="0CA6CEF2" w:rsidR="00DF4310" w:rsidRPr="00676A46" w:rsidRDefault="00DF4310" w:rsidP="006E2E3F">
      <w:pPr>
        <w:pStyle w:val="a4"/>
        <w:ind w:left="240" w:right="0" w:hangingChars="100" w:hanging="240"/>
        <w:jc w:val="both"/>
        <w:rPr>
          <w:color w:val="auto"/>
        </w:rPr>
      </w:pPr>
      <w:r w:rsidRPr="00676A46">
        <w:rPr>
          <w:rFonts w:hint="eastAsia"/>
          <w:color w:val="auto"/>
        </w:rPr>
        <w:t>第</w:t>
      </w:r>
      <w:r w:rsidR="00B51979" w:rsidRPr="00676A46">
        <w:rPr>
          <w:rFonts w:hint="eastAsia"/>
          <w:color w:val="auto"/>
        </w:rPr>
        <w:t>９</w:t>
      </w:r>
      <w:r w:rsidRPr="00676A46">
        <w:rPr>
          <w:rFonts w:hint="eastAsia"/>
          <w:color w:val="auto"/>
        </w:rPr>
        <w:t xml:space="preserve">条　</w:t>
      </w:r>
      <w:r w:rsidRPr="00676A46">
        <w:rPr>
          <w:color w:val="auto"/>
        </w:rPr>
        <w:t>町長は、前項の規定による申請があった場合</w:t>
      </w:r>
      <w:r w:rsidRPr="00676A46">
        <w:rPr>
          <w:rFonts w:hint="eastAsia"/>
          <w:color w:val="auto"/>
        </w:rPr>
        <w:t>は、その内容を審査した上で、予算の範囲内において補助金の交付が</w:t>
      </w:r>
      <w:r w:rsidR="000045DF" w:rsidRPr="00676A46">
        <w:rPr>
          <w:color w:val="auto"/>
        </w:rPr>
        <w:t>適当と認めるときは、補助金の交付を決定し、大口町木造住宅除却</w:t>
      </w:r>
      <w:r w:rsidRPr="00676A46">
        <w:rPr>
          <w:color w:val="auto"/>
        </w:rPr>
        <w:t>費補助金交付決定通知書（様式第２</w:t>
      </w:r>
      <w:r w:rsidR="00A16FC6" w:rsidRPr="00A16FC6">
        <w:rPr>
          <w:rFonts w:hint="eastAsia"/>
          <w:color w:val="auto"/>
        </w:rPr>
        <w:t>。以下「補助金交付決定通知書」という。</w:t>
      </w:r>
      <w:r w:rsidRPr="00676A46">
        <w:rPr>
          <w:color w:val="auto"/>
        </w:rPr>
        <w:t>）により申請者に通知するものとする。</w:t>
      </w:r>
    </w:p>
    <w:p w14:paraId="7A2E6E3A" w14:textId="77777777" w:rsidR="00AD0210" w:rsidRPr="00676A46" w:rsidRDefault="00DF4310" w:rsidP="00DF4310">
      <w:pPr>
        <w:pStyle w:val="a4"/>
        <w:ind w:left="240" w:right="0" w:hangingChars="100" w:hanging="240"/>
        <w:jc w:val="both"/>
        <w:rPr>
          <w:color w:val="auto"/>
        </w:rPr>
      </w:pPr>
      <w:r w:rsidRPr="00676A46">
        <w:rPr>
          <w:rFonts w:hint="eastAsia"/>
          <w:color w:val="auto"/>
        </w:rPr>
        <w:lastRenderedPageBreak/>
        <w:t>２　町長は、補助金の交付を決定する場合において、補助金の交付の目的を達成するために必要な条件を付すことができる。</w:t>
      </w:r>
    </w:p>
    <w:p w14:paraId="06768BFD" w14:textId="77777777" w:rsidR="00A16FC6" w:rsidRPr="0030309E" w:rsidRDefault="00A16FC6" w:rsidP="00A16FC6">
      <w:pPr>
        <w:pStyle w:val="a4"/>
        <w:ind w:leftChars="100" w:left="250"/>
        <w:rPr>
          <w:color w:val="auto"/>
        </w:rPr>
      </w:pPr>
      <w:r w:rsidRPr="0030309E">
        <w:rPr>
          <w:rFonts w:hint="eastAsia"/>
          <w:color w:val="auto"/>
        </w:rPr>
        <w:t>（工事の契約）</w:t>
      </w:r>
    </w:p>
    <w:p w14:paraId="0CE51D10" w14:textId="77777777" w:rsidR="00A16FC6" w:rsidRPr="0030309E" w:rsidRDefault="00A16FC6" w:rsidP="00A16FC6">
      <w:pPr>
        <w:ind w:left="240" w:hangingChars="100" w:hanging="240"/>
      </w:pPr>
      <w:r w:rsidRPr="0030309E">
        <w:rPr>
          <w:rFonts w:hint="eastAsia"/>
        </w:rPr>
        <w:t>第１０条　補助対象工事に係る契約は、補助金交付決定通知書を受け取った後に行わなければならない。</w:t>
      </w:r>
    </w:p>
    <w:p w14:paraId="218605A5" w14:textId="77777777" w:rsidR="00B51979" w:rsidRPr="00676A46" w:rsidRDefault="00B51979" w:rsidP="00CA2230">
      <w:pPr>
        <w:pStyle w:val="a4"/>
        <w:ind w:leftChars="100" w:left="240" w:right="0" w:firstLine="0"/>
        <w:jc w:val="both"/>
        <w:rPr>
          <w:color w:val="auto"/>
        </w:rPr>
      </w:pPr>
      <w:r w:rsidRPr="00676A46">
        <w:rPr>
          <w:rFonts w:hint="eastAsia"/>
          <w:color w:val="auto"/>
        </w:rPr>
        <w:t>（申請の取下げ）</w:t>
      </w:r>
    </w:p>
    <w:p w14:paraId="2D935FB0" w14:textId="77777777" w:rsidR="00B51979" w:rsidRPr="00676A46" w:rsidRDefault="00B51979" w:rsidP="00B51979">
      <w:pPr>
        <w:pStyle w:val="a4"/>
        <w:ind w:left="240" w:right="0" w:hangingChars="100" w:hanging="240"/>
        <w:jc w:val="both"/>
        <w:rPr>
          <w:color w:val="auto"/>
        </w:rPr>
      </w:pPr>
      <w:r w:rsidRPr="00676A46">
        <w:rPr>
          <w:rFonts w:hint="eastAsia"/>
          <w:color w:val="auto"/>
        </w:rPr>
        <w:t>第１</w:t>
      </w:r>
      <w:r w:rsidR="00FA5039" w:rsidRPr="00676A46">
        <w:rPr>
          <w:rFonts w:hint="eastAsia"/>
          <w:color w:val="auto"/>
        </w:rPr>
        <w:t>１</w:t>
      </w:r>
      <w:r w:rsidRPr="00676A46">
        <w:rPr>
          <w:rFonts w:hint="eastAsia"/>
          <w:color w:val="auto"/>
        </w:rPr>
        <w:t>条　申請者は、補助金の交付決定後において、補助対象事業を中止する場合は、速やかに大口町木造住宅除却費補助金取下げ申出書（様式第</w:t>
      </w:r>
      <w:r w:rsidR="004D3D48" w:rsidRPr="00676A46">
        <w:rPr>
          <w:rFonts w:hint="eastAsia"/>
          <w:color w:val="auto"/>
        </w:rPr>
        <w:t>３</w:t>
      </w:r>
      <w:r w:rsidRPr="00676A46">
        <w:rPr>
          <w:rFonts w:hint="eastAsia"/>
          <w:color w:val="auto"/>
        </w:rPr>
        <w:t>）を町長に提出するものとする。</w:t>
      </w:r>
    </w:p>
    <w:p w14:paraId="09CAA720" w14:textId="77777777" w:rsidR="000010B7" w:rsidRPr="00676A46" w:rsidRDefault="000010B7" w:rsidP="00636403">
      <w:pPr>
        <w:pStyle w:val="a4"/>
        <w:ind w:leftChars="100" w:left="240" w:right="0" w:firstLine="0"/>
        <w:jc w:val="both"/>
        <w:rPr>
          <w:color w:val="auto"/>
        </w:rPr>
      </w:pPr>
      <w:r w:rsidRPr="00676A46">
        <w:rPr>
          <w:rFonts w:hint="eastAsia"/>
          <w:color w:val="auto"/>
        </w:rPr>
        <w:t>（補助対象事業の変更申請）</w:t>
      </w:r>
    </w:p>
    <w:p w14:paraId="3E7A3557" w14:textId="77777777" w:rsidR="000010B7" w:rsidRPr="00676A46" w:rsidRDefault="000010B7" w:rsidP="000010B7">
      <w:pPr>
        <w:pStyle w:val="a4"/>
        <w:ind w:left="240" w:right="0" w:hangingChars="100" w:hanging="240"/>
        <w:jc w:val="both"/>
        <w:rPr>
          <w:color w:val="auto"/>
        </w:rPr>
      </w:pPr>
      <w:r w:rsidRPr="00676A46">
        <w:rPr>
          <w:rFonts w:hint="eastAsia"/>
          <w:color w:val="auto"/>
        </w:rPr>
        <w:t>第１</w:t>
      </w:r>
      <w:r w:rsidR="003769B3" w:rsidRPr="00676A46">
        <w:rPr>
          <w:rFonts w:hint="eastAsia"/>
          <w:color w:val="auto"/>
        </w:rPr>
        <w:t>２</w:t>
      </w:r>
      <w:r w:rsidRPr="00676A46">
        <w:rPr>
          <w:rFonts w:hint="eastAsia"/>
          <w:color w:val="auto"/>
        </w:rPr>
        <w:t>条　申請者は、補助金の交付決定後において、補助対象事業の内容を変更しようとするときは、あらかじめ大口町木造住宅除却費補助金変更承認申請書（様式第</w:t>
      </w:r>
      <w:r w:rsidR="004D3D48" w:rsidRPr="00676A46">
        <w:rPr>
          <w:rFonts w:hint="eastAsia"/>
          <w:color w:val="auto"/>
        </w:rPr>
        <w:t>４</w:t>
      </w:r>
      <w:r w:rsidRPr="00676A46">
        <w:rPr>
          <w:rFonts w:hint="eastAsia"/>
          <w:color w:val="auto"/>
        </w:rPr>
        <w:t>）を町長に提出して、その承認を受けなければならない。</w:t>
      </w:r>
    </w:p>
    <w:p w14:paraId="715D25B7" w14:textId="77777777" w:rsidR="000010B7" w:rsidRPr="00676A46" w:rsidRDefault="000010B7" w:rsidP="000010B7">
      <w:pPr>
        <w:pStyle w:val="a4"/>
        <w:ind w:left="240" w:right="0" w:hangingChars="100" w:hanging="240"/>
        <w:jc w:val="both"/>
        <w:rPr>
          <w:color w:val="auto"/>
        </w:rPr>
      </w:pPr>
      <w:r w:rsidRPr="00676A46">
        <w:rPr>
          <w:rFonts w:hint="eastAsia"/>
          <w:color w:val="auto"/>
        </w:rPr>
        <w:t>２　前項の申請においては、第８条の規定を準用する。この場合において、添付する書類は、当該変更に係る書類に限る。</w:t>
      </w:r>
    </w:p>
    <w:p w14:paraId="1D7CD8E4" w14:textId="77777777" w:rsidR="00B51979" w:rsidRPr="00676A46" w:rsidRDefault="000010B7" w:rsidP="000010B7">
      <w:pPr>
        <w:pStyle w:val="a4"/>
        <w:ind w:left="240" w:right="0" w:hangingChars="100" w:hanging="240"/>
        <w:jc w:val="both"/>
        <w:rPr>
          <w:color w:val="auto"/>
        </w:rPr>
      </w:pPr>
      <w:r w:rsidRPr="00676A46">
        <w:rPr>
          <w:rFonts w:hint="eastAsia"/>
          <w:color w:val="auto"/>
        </w:rPr>
        <w:t>３　町長は、第１項に規定する申請書の提出があった場合は、その内容を審査し、適当と認めたときは、大口町木造住宅除却費補助金変更決定通知書（様式第</w:t>
      </w:r>
      <w:r w:rsidR="004D3D48" w:rsidRPr="00676A46">
        <w:rPr>
          <w:rFonts w:hint="eastAsia"/>
          <w:color w:val="auto"/>
        </w:rPr>
        <w:t>５</w:t>
      </w:r>
      <w:r w:rsidRPr="00676A46">
        <w:rPr>
          <w:rFonts w:hint="eastAsia"/>
          <w:color w:val="auto"/>
        </w:rPr>
        <w:t>）により、申請者に通知するものとする。</w:t>
      </w:r>
    </w:p>
    <w:p w14:paraId="59995C99" w14:textId="77777777" w:rsidR="00DF4310" w:rsidRPr="00676A46" w:rsidRDefault="001E32A8" w:rsidP="00636403">
      <w:pPr>
        <w:pStyle w:val="a4"/>
        <w:ind w:left="0" w:right="0" w:firstLineChars="100" w:firstLine="240"/>
        <w:jc w:val="both"/>
        <w:rPr>
          <w:color w:val="auto"/>
        </w:rPr>
      </w:pPr>
      <w:r w:rsidRPr="00676A46">
        <w:rPr>
          <w:color w:val="auto"/>
        </w:rPr>
        <w:t>（完了実績報告）</w:t>
      </w:r>
    </w:p>
    <w:p w14:paraId="6B823524" w14:textId="36512C9F" w:rsidR="00DF4310" w:rsidRPr="00676A46" w:rsidRDefault="00DF4310" w:rsidP="000010B7">
      <w:pPr>
        <w:spacing w:after="0"/>
        <w:ind w:left="240" w:right="-53" w:hangingChars="100" w:hanging="240"/>
        <w:rPr>
          <w:rFonts w:asciiTheme="minorEastAsia" w:hAnsiTheme="minorEastAsia"/>
          <w:color w:val="auto"/>
          <w:szCs w:val="24"/>
        </w:rPr>
      </w:pPr>
      <w:r w:rsidRPr="00CF5B02">
        <w:rPr>
          <w:color w:val="auto"/>
        </w:rPr>
        <w:t>第</w:t>
      </w:r>
      <w:r w:rsidRPr="00CF5B02">
        <w:rPr>
          <w:rFonts w:hint="eastAsia"/>
          <w:color w:val="auto"/>
        </w:rPr>
        <w:t>１</w:t>
      </w:r>
      <w:r w:rsidR="003769B3" w:rsidRPr="00CF5B02">
        <w:rPr>
          <w:rFonts w:hint="eastAsia"/>
          <w:color w:val="auto"/>
        </w:rPr>
        <w:t>３</w:t>
      </w:r>
      <w:r w:rsidRPr="00CF5B02">
        <w:rPr>
          <w:color w:val="auto"/>
        </w:rPr>
        <w:t>条</w:t>
      </w:r>
      <w:r w:rsidRPr="00676A46">
        <w:rPr>
          <w:rFonts w:hint="eastAsia"/>
          <w:color w:val="auto"/>
        </w:rPr>
        <w:t xml:space="preserve">　</w:t>
      </w:r>
      <w:r w:rsidRPr="00676A46">
        <w:rPr>
          <w:rFonts w:asciiTheme="minorEastAsia" w:hAnsiTheme="minorEastAsia" w:hint="eastAsia"/>
          <w:color w:val="auto"/>
          <w:szCs w:val="24"/>
        </w:rPr>
        <w:t>申請者は、補助対象事業が完了した場合は、その完了の日から起算して３０日を経過した日又は補助金の交付決定があった日の属する年度の</w:t>
      </w:r>
      <w:r w:rsidR="00A16FC6">
        <w:rPr>
          <w:rFonts w:asciiTheme="minorEastAsia" w:hAnsiTheme="minorEastAsia" w:hint="eastAsia"/>
          <w:color w:val="auto"/>
          <w:szCs w:val="24"/>
        </w:rPr>
        <w:t>２</w:t>
      </w:r>
      <w:r w:rsidRPr="00676A46">
        <w:rPr>
          <w:rFonts w:asciiTheme="minorEastAsia" w:hAnsiTheme="minorEastAsia" w:hint="eastAsia"/>
          <w:color w:val="auto"/>
          <w:szCs w:val="24"/>
        </w:rPr>
        <w:t>月</w:t>
      </w:r>
      <w:r w:rsidR="00A16FC6">
        <w:rPr>
          <w:rFonts w:asciiTheme="minorEastAsia" w:hAnsiTheme="minorEastAsia" w:hint="eastAsia"/>
          <w:color w:val="auto"/>
          <w:szCs w:val="24"/>
        </w:rPr>
        <w:t>末</w:t>
      </w:r>
      <w:r w:rsidRPr="00676A46">
        <w:rPr>
          <w:rFonts w:asciiTheme="minorEastAsia" w:hAnsiTheme="minorEastAsia" w:hint="eastAsia"/>
          <w:color w:val="auto"/>
          <w:szCs w:val="24"/>
        </w:rPr>
        <w:t>日までのいずれか早い日までに、大口町</w:t>
      </w:r>
      <w:r w:rsidR="00AB2FC2" w:rsidRPr="00676A46">
        <w:rPr>
          <w:rFonts w:asciiTheme="minorEastAsia" w:hAnsiTheme="minorEastAsia" w:hint="eastAsia"/>
          <w:color w:val="auto"/>
          <w:szCs w:val="24"/>
        </w:rPr>
        <w:t>木造住宅</w:t>
      </w:r>
      <w:r w:rsidRPr="00676A46">
        <w:rPr>
          <w:rFonts w:asciiTheme="minorEastAsia" w:hAnsiTheme="minorEastAsia" w:hint="eastAsia"/>
          <w:color w:val="auto"/>
          <w:szCs w:val="24"/>
        </w:rPr>
        <w:t>除却費補助金実績報告書（様式第</w:t>
      </w:r>
      <w:r w:rsidR="004D3D48" w:rsidRPr="00676A46">
        <w:rPr>
          <w:rFonts w:asciiTheme="minorEastAsia" w:hAnsiTheme="minorEastAsia" w:hint="eastAsia"/>
          <w:color w:val="auto"/>
          <w:szCs w:val="24"/>
        </w:rPr>
        <w:t>６</w:t>
      </w:r>
      <w:r w:rsidRPr="00676A46">
        <w:rPr>
          <w:rFonts w:asciiTheme="minorEastAsia" w:hAnsiTheme="minorEastAsia" w:hint="eastAsia"/>
          <w:color w:val="auto"/>
          <w:szCs w:val="24"/>
        </w:rPr>
        <w:t>）に、次に掲げる書類を添付し、町長に提出しなければならない。ただし、町長が認める場合については、当該年度の３月３１日までとすることができる。</w:t>
      </w:r>
    </w:p>
    <w:p w14:paraId="7D3DA4EE" w14:textId="4F556542" w:rsidR="00DF4310" w:rsidRPr="00676A46" w:rsidRDefault="00DF4310" w:rsidP="00AB2FC2">
      <w:pPr>
        <w:spacing w:after="0"/>
        <w:ind w:leftChars="100" w:left="480" w:hangingChars="100" w:hanging="240"/>
        <w:rPr>
          <w:color w:val="auto"/>
          <w:szCs w:val="24"/>
        </w:rPr>
      </w:pPr>
      <w:r w:rsidRPr="00676A46">
        <w:rPr>
          <w:rFonts w:hint="eastAsia"/>
          <w:color w:val="auto"/>
          <w:szCs w:val="24"/>
        </w:rPr>
        <w:t>(</w:t>
      </w:r>
      <w:r w:rsidR="000045DF" w:rsidRPr="00676A46">
        <w:rPr>
          <w:rFonts w:hint="eastAsia"/>
          <w:color w:val="auto"/>
          <w:szCs w:val="24"/>
        </w:rPr>
        <w:t>1</w:t>
      </w:r>
      <w:r w:rsidRPr="00676A46">
        <w:rPr>
          <w:rFonts w:hint="eastAsia"/>
          <w:color w:val="auto"/>
          <w:szCs w:val="24"/>
        </w:rPr>
        <w:t>)</w:t>
      </w:r>
      <w:r w:rsidRPr="00676A46">
        <w:rPr>
          <w:color w:val="auto"/>
          <w:szCs w:val="24"/>
        </w:rPr>
        <w:t xml:space="preserve"> </w:t>
      </w:r>
      <w:r w:rsidRPr="00676A46">
        <w:rPr>
          <w:rFonts w:hint="eastAsia"/>
          <w:color w:val="auto"/>
          <w:szCs w:val="24"/>
        </w:rPr>
        <w:t>補助対象事業に係る除却業者の請負代金領収書の</w:t>
      </w:r>
      <w:r w:rsidR="00CE091D" w:rsidRPr="00676A46">
        <w:rPr>
          <w:rFonts w:hint="eastAsia"/>
          <w:color w:val="auto"/>
          <w:szCs w:val="24"/>
        </w:rPr>
        <w:t>写し（除却業者の発行したものに限る。）</w:t>
      </w:r>
    </w:p>
    <w:p w14:paraId="40ED2C3B" w14:textId="77777777" w:rsidR="00DF4310" w:rsidRPr="00676A46" w:rsidRDefault="00DF4310" w:rsidP="00AB2FC2">
      <w:pPr>
        <w:spacing w:after="0"/>
        <w:ind w:firstLineChars="100" w:firstLine="240"/>
        <w:rPr>
          <w:color w:val="auto"/>
          <w:szCs w:val="24"/>
        </w:rPr>
      </w:pPr>
      <w:r w:rsidRPr="00676A46">
        <w:rPr>
          <w:rFonts w:hint="eastAsia"/>
          <w:color w:val="auto"/>
          <w:szCs w:val="24"/>
        </w:rPr>
        <w:t>(</w:t>
      </w:r>
      <w:r w:rsidR="000045DF" w:rsidRPr="00676A46">
        <w:rPr>
          <w:rFonts w:hint="eastAsia"/>
          <w:color w:val="auto"/>
          <w:szCs w:val="24"/>
        </w:rPr>
        <w:t>2</w:t>
      </w:r>
      <w:r w:rsidRPr="00676A46">
        <w:rPr>
          <w:rFonts w:hint="eastAsia"/>
          <w:color w:val="auto"/>
          <w:szCs w:val="24"/>
        </w:rPr>
        <w:t>)</w:t>
      </w:r>
      <w:r w:rsidRPr="00676A46">
        <w:rPr>
          <w:color w:val="auto"/>
          <w:szCs w:val="24"/>
        </w:rPr>
        <w:t xml:space="preserve"> </w:t>
      </w:r>
      <w:r w:rsidRPr="00676A46">
        <w:rPr>
          <w:rFonts w:hint="eastAsia"/>
          <w:color w:val="auto"/>
          <w:szCs w:val="24"/>
        </w:rPr>
        <w:t>工事写真（着手前、工事中及び完了時が確認できるもの。）</w:t>
      </w:r>
    </w:p>
    <w:p w14:paraId="287C96E5" w14:textId="107D7A54" w:rsidR="00CF5B02" w:rsidRDefault="00CF5B02" w:rsidP="00AB2FC2">
      <w:pPr>
        <w:spacing w:after="0"/>
        <w:ind w:firstLineChars="100" w:firstLine="240"/>
        <w:rPr>
          <w:rFonts w:hint="eastAsia"/>
          <w:color w:val="auto"/>
          <w:szCs w:val="24"/>
        </w:rPr>
      </w:pPr>
      <w:r>
        <w:rPr>
          <w:rFonts w:hint="eastAsia"/>
          <w:color w:val="auto"/>
          <w:szCs w:val="24"/>
        </w:rPr>
        <w:lastRenderedPageBreak/>
        <w:t xml:space="preserve">(3) </w:t>
      </w:r>
      <w:r w:rsidRPr="00CF5B02">
        <w:rPr>
          <w:rFonts w:hint="eastAsia"/>
          <w:color w:val="auto"/>
          <w:szCs w:val="24"/>
        </w:rPr>
        <w:t>工事請負契約書の写し</w:t>
      </w:r>
    </w:p>
    <w:p w14:paraId="65C6B151" w14:textId="63D2C92C" w:rsidR="00DF4310" w:rsidRPr="00676A46" w:rsidRDefault="00DF4310" w:rsidP="00AB2FC2">
      <w:pPr>
        <w:spacing w:after="0"/>
        <w:ind w:firstLineChars="100" w:firstLine="240"/>
        <w:rPr>
          <w:color w:val="auto"/>
          <w:szCs w:val="24"/>
        </w:rPr>
      </w:pPr>
      <w:r w:rsidRPr="00676A46">
        <w:rPr>
          <w:rFonts w:hint="eastAsia"/>
          <w:color w:val="auto"/>
          <w:szCs w:val="24"/>
        </w:rPr>
        <w:t>(</w:t>
      </w:r>
      <w:r w:rsidR="00CF5B02">
        <w:rPr>
          <w:rFonts w:hint="eastAsia"/>
          <w:color w:val="auto"/>
          <w:szCs w:val="24"/>
        </w:rPr>
        <w:t>4</w:t>
      </w:r>
      <w:r w:rsidRPr="00676A46">
        <w:rPr>
          <w:rFonts w:hint="eastAsia"/>
          <w:color w:val="auto"/>
          <w:szCs w:val="24"/>
        </w:rPr>
        <w:t>)</w:t>
      </w:r>
      <w:r w:rsidRPr="00676A46">
        <w:rPr>
          <w:color w:val="auto"/>
          <w:szCs w:val="24"/>
        </w:rPr>
        <w:t xml:space="preserve"> </w:t>
      </w:r>
      <w:r w:rsidRPr="00676A46">
        <w:rPr>
          <w:rFonts w:hint="eastAsia"/>
          <w:color w:val="auto"/>
          <w:szCs w:val="24"/>
        </w:rPr>
        <w:t>その他町長が必要と認める書類</w:t>
      </w:r>
    </w:p>
    <w:p w14:paraId="128D611F" w14:textId="77777777" w:rsidR="00AD0210" w:rsidRPr="00676A46" w:rsidRDefault="00504EE5" w:rsidP="00636403">
      <w:pPr>
        <w:pStyle w:val="a4"/>
        <w:ind w:left="0" w:right="0" w:firstLineChars="100" w:firstLine="240"/>
        <w:jc w:val="both"/>
        <w:rPr>
          <w:color w:val="auto"/>
        </w:rPr>
      </w:pPr>
      <w:r w:rsidRPr="00676A46">
        <w:rPr>
          <w:color w:val="auto"/>
        </w:rPr>
        <w:t>（補助金の額の確定</w:t>
      </w:r>
      <w:r w:rsidR="001E32A8" w:rsidRPr="00676A46">
        <w:rPr>
          <w:color w:val="auto"/>
        </w:rPr>
        <w:t xml:space="preserve">） </w:t>
      </w:r>
    </w:p>
    <w:p w14:paraId="54D39CEE" w14:textId="77777777" w:rsidR="00AD0210" w:rsidRPr="00676A46" w:rsidRDefault="001E32A8" w:rsidP="006E2E3F">
      <w:pPr>
        <w:pStyle w:val="a4"/>
        <w:ind w:left="240" w:right="0" w:hangingChars="100" w:hanging="240"/>
        <w:jc w:val="both"/>
        <w:rPr>
          <w:color w:val="auto"/>
        </w:rPr>
      </w:pPr>
      <w:r w:rsidRPr="00676A46">
        <w:rPr>
          <w:color w:val="auto"/>
        </w:rPr>
        <w:t>第</w:t>
      </w:r>
      <w:r w:rsidR="003769B3" w:rsidRPr="00676A46">
        <w:rPr>
          <w:rFonts w:hint="eastAsia"/>
          <w:color w:val="auto"/>
        </w:rPr>
        <w:t>１４</w:t>
      </w:r>
      <w:r w:rsidRPr="00676A46">
        <w:rPr>
          <w:color w:val="auto"/>
        </w:rPr>
        <w:t>条</w:t>
      </w:r>
      <w:r w:rsidR="000A2CB2" w:rsidRPr="00676A46">
        <w:rPr>
          <w:rFonts w:hint="eastAsia"/>
          <w:color w:val="auto"/>
        </w:rPr>
        <w:t xml:space="preserve">　</w:t>
      </w:r>
      <w:r w:rsidR="00B230AF" w:rsidRPr="00676A46">
        <w:rPr>
          <w:color w:val="auto"/>
        </w:rPr>
        <w:t>町</w:t>
      </w:r>
      <w:r w:rsidRPr="00676A46">
        <w:rPr>
          <w:color w:val="auto"/>
        </w:rPr>
        <w:t>長は前条</w:t>
      </w:r>
      <w:r w:rsidR="00AB2FC2" w:rsidRPr="00676A46">
        <w:rPr>
          <w:rFonts w:hint="eastAsia"/>
          <w:color w:val="auto"/>
        </w:rPr>
        <w:t>に規定する報告があったときは、内容を審査の上、</w:t>
      </w:r>
      <w:r w:rsidRPr="00676A46">
        <w:rPr>
          <w:color w:val="auto"/>
        </w:rPr>
        <w:t>適当と認めるときは、補助金の額を確定し、</w:t>
      </w:r>
      <w:r w:rsidR="00B230AF" w:rsidRPr="00676A46">
        <w:rPr>
          <w:color w:val="auto"/>
        </w:rPr>
        <w:t>大口町木造住宅</w:t>
      </w:r>
      <w:r w:rsidR="00D37835" w:rsidRPr="00676A46">
        <w:rPr>
          <w:color w:val="auto"/>
        </w:rPr>
        <w:t>除却</w:t>
      </w:r>
      <w:r w:rsidRPr="00676A46">
        <w:rPr>
          <w:color w:val="auto"/>
        </w:rPr>
        <w:t>費補助金交付確定通知書（様式第</w:t>
      </w:r>
      <w:r w:rsidR="004D3D48" w:rsidRPr="00676A46">
        <w:rPr>
          <w:rFonts w:hint="eastAsia"/>
          <w:color w:val="auto"/>
        </w:rPr>
        <w:t>７</w:t>
      </w:r>
      <w:r w:rsidRPr="00676A46">
        <w:rPr>
          <w:color w:val="auto"/>
        </w:rPr>
        <w:t>）により申請者に通知するものとする。</w:t>
      </w:r>
    </w:p>
    <w:p w14:paraId="553838EA" w14:textId="77777777" w:rsidR="00AD0210" w:rsidRPr="00676A46" w:rsidRDefault="001E32A8" w:rsidP="006E2E3F">
      <w:pPr>
        <w:pStyle w:val="a4"/>
        <w:ind w:left="0" w:right="0" w:firstLine="0"/>
        <w:jc w:val="both"/>
        <w:rPr>
          <w:color w:val="auto"/>
        </w:rPr>
      </w:pPr>
      <w:r w:rsidRPr="00676A46">
        <w:rPr>
          <w:color w:val="auto"/>
        </w:rPr>
        <w:t>（補助金の</w:t>
      </w:r>
      <w:r w:rsidR="00636403" w:rsidRPr="00676A46">
        <w:rPr>
          <w:rFonts w:hint="eastAsia"/>
          <w:color w:val="auto"/>
        </w:rPr>
        <w:t>請求及び支払</w:t>
      </w:r>
      <w:r w:rsidRPr="00676A46">
        <w:rPr>
          <w:color w:val="auto"/>
        </w:rPr>
        <w:t xml:space="preserve">） </w:t>
      </w:r>
    </w:p>
    <w:p w14:paraId="68EC5CC5" w14:textId="77777777" w:rsidR="00AD0210" w:rsidRPr="00676A46" w:rsidRDefault="001E32A8" w:rsidP="006E2E3F">
      <w:pPr>
        <w:pStyle w:val="a4"/>
        <w:ind w:left="240" w:right="0" w:hangingChars="100" w:hanging="240"/>
        <w:jc w:val="both"/>
        <w:rPr>
          <w:color w:val="auto"/>
        </w:rPr>
      </w:pPr>
      <w:r w:rsidRPr="00676A46">
        <w:rPr>
          <w:color w:val="auto"/>
        </w:rPr>
        <w:t>第</w:t>
      </w:r>
      <w:r w:rsidR="003769B3" w:rsidRPr="00676A46">
        <w:rPr>
          <w:rFonts w:hint="eastAsia"/>
          <w:color w:val="auto"/>
        </w:rPr>
        <w:t>１５</w:t>
      </w:r>
      <w:r w:rsidRPr="00676A46">
        <w:rPr>
          <w:color w:val="auto"/>
        </w:rPr>
        <w:t>条</w:t>
      </w:r>
      <w:r w:rsidR="000A2CB2" w:rsidRPr="00676A46">
        <w:rPr>
          <w:rFonts w:hint="eastAsia"/>
          <w:color w:val="auto"/>
        </w:rPr>
        <w:t xml:space="preserve">　</w:t>
      </w:r>
      <w:r w:rsidRPr="00676A46">
        <w:rPr>
          <w:color w:val="auto"/>
        </w:rPr>
        <w:t>申請者は、前条の</w:t>
      </w:r>
      <w:r w:rsidR="00AB2FC2" w:rsidRPr="00676A46">
        <w:rPr>
          <w:rFonts w:hint="eastAsia"/>
          <w:color w:val="auto"/>
        </w:rPr>
        <w:t>確定</w:t>
      </w:r>
      <w:r w:rsidRPr="00676A46">
        <w:rPr>
          <w:color w:val="auto"/>
        </w:rPr>
        <w:t>通知を受け</w:t>
      </w:r>
      <w:r w:rsidR="00AB2FC2" w:rsidRPr="00676A46">
        <w:rPr>
          <w:rFonts w:hint="eastAsia"/>
          <w:color w:val="auto"/>
        </w:rPr>
        <w:t>とった日から起算して</w:t>
      </w:r>
      <w:r w:rsidRPr="00676A46">
        <w:rPr>
          <w:color w:val="auto"/>
        </w:rPr>
        <w:t>、</w:t>
      </w:r>
      <w:r w:rsidR="00AB2FC2" w:rsidRPr="00676A46">
        <w:rPr>
          <w:rFonts w:hint="eastAsia"/>
          <w:color w:val="auto"/>
        </w:rPr>
        <w:t>１０日以内に大口町木造住宅除却費補助金</w:t>
      </w:r>
      <w:r w:rsidRPr="00676A46">
        <w:rPr>
          <w:color w:val="auto"/>
        </w:rPr>
        <w:t>請求書（様式第</w:t>
      </w:r>
      <w:r w:rsidR="004D3D48" w:rsidRPr="00676A46">
        <w:rPr>
          <w:rFonts w:hint="eastAsia"/>
          <w:color w:val="auto"/>
        </w:rPr>
        <w:t>８</w:t>
      </w:r>
      <w:r w:rsidRPr="00676A46">
        <w:rPr>
          <w:color w:val="auto"/>
        </w:rPr>
        <w:t>）を</w:t>
      </w:r>
      <w:r w:rsidR="00B230AF" w:rsidRPr="00676A46">
        <w:rPr>
          <w:color w:val="auto"/>
        </w:rPr>
        <w:t>町</w:t>
      </w:r>
      <w:r w:rsidRPr="00676A46">
        <w:rPr>
          <w:color w:val="auto"/>
        </w:rPr>
        <w:t xml:space="preserve">長に提出しなければならない。 </w:t>
      </w:r>
    </w:p>
    <w:p w14:paraId="4EAFE3C2" w14:textId="77777777" w:rsidR="00AD0210" w:rsidRPr="00676A46" w:rsidRDefault="001E32A8" w:rsidP="006E2E3F">
      <w:pPr>
        <w:pStyle w:val="a4"/>
        <w:ind w:left="240" w:right="0" w:hangingChars="100" w:hanging="240"/>
        <w:jc w:val="both"/>
        <w:rPr>
          <w:color w:val="auto"/>
        </w:rPr>
      </w:pPr>
      <w:r w:rsidRPr="00676A46">
        <w:rPr>
          <w:color w:val="auto"/>
        </w:rPr>
        <w:t>２</w:t>
      </w:r>
      <w:r w:rsidR="000A2CB2" w:rsidRPr="00676A46">
        <w:rPr>
          <w:rFonts w:hint="eastAsia"/>
          <w:color w:val="auto"/>
        </w:rPr>
        <w:t xml:space="preserve">　</w:t>
      </w:r>
      <w:r w:rsidR="00B230AF" w:rsidRPr="00676A46">
        <w:rPr>
          <w:color w:val="auto"/>
        </w:rPr>
        <w:t>町</w:t>
      </w:r>
      <w:r w:rsidRPr="00676A46">
        <w:rPr>
          <w:color w:val="auto"/>
        </w:rPr>
        <w:t>長は、前項の請求書</w:t>
      </w:r>
      <w:r w:rsidR="00636403" w:rsidRPr="00676A46">
        <w:rPr>
          <w:rFonts w:hint="eastAsia"/>
          <w:color w:val="auto"/>
        </w:rPr>
        <w:t>を受理したときは、速やかに補助金を支払う</w:t>
      </w:r>
      <w:r w:rsidR="00AB2FC2" w:rsidRPr="00676A46">
        <w:rPr>
          <w:rFonts w:hint="eastAsia"/>
          <w:color w:val="auto"/>
        </w:rPr>
        <w:t>ものとする。</w:t>
      </w:r>
    </w:p>
    <w:p w14:paraId="4CC15C6C" w14:textId="77777777" w:rsidR="00AD0210" w:rsidRPr="00676A46" w:rsidRDefault="001E32A8" w:rsidP="00636403">
      <w:pPr>
        <w:pStyle w:val="a4"/>
        <w:ind w:left="0" w:right="0" w:firstLineChars="100" w:firstLine="240"/>
        <w:jc w:val="both"/>
        <w:rPr>
          <w:color w:val="auto"/>
        </w:rPr>
      </w:pPr>
      <w:r w:rsidRPr="00676A46">
        <w:rPr>
          <w:color w:val="auto"/>
        </w:rPr>
        <w:t>（</w:t>
      </w:r>
      <w:r w:rsidR="00AB2FC2" w:rsidRPr="00676A46">
        <w:rPr>
          <w:rFonts w:hint="eastAsia"/>
          <w:color w:val="auto"/>
        </w:rPr>
        <w:t>補助金の</w:t>
      </w:r>
      <w:r w:rsidRPr="00676A46">
        <w:rPr>
          <w:color w:val="auto"/>
        </w:rPr>
        <w:t>交付決定の取消し及び補助金の返還）</w:t>
      </w:r>
    </w:p>
    <w:p w14:paraId="310377FF" w14:textId="77777777" w:rsidR="003769B3" w:rsidRPr="00676A46" w:rsidRDefault="001E32A8" w:rsidP="003769B3">
      <w:pPr>
        <w:ind w:left="240" w:hangingChars="100" w:hanging="240"/>
        <w:rPr>
          <w:rFonts w:ascii="游明朝" w:hAnsi="游明朝"/>
          <w:color w:val="auto"/>
          <w:szCs w:val="24"/>
        </w:rPr>
      </w:pPr>
      <w:r w:rsidRPr="00676A46">
        <w:rPr>
          <w:color w:val="auto"/>
        </w:rPr>
        <w:t>第</w:t>
      </w:r>
      <w:r w:rsidR="003769B3" w:rsidRPr="00676A46">
        <w:rPr>
          <w:rFonts w:hint="eastAsia"/>
          <w:color w:val="auto"/>
        </w:rPr>
        <w:t>１６</w:t>
      </w:r>
      <w:r w:rsidRPr="00676A46">
        <w:rPr>
          <w:color w:val="auto"/>
        </w:rPr>
        <w:t>条</w:t>
      </w:r>
      <w:r w:rsidR="000A2CB2" w:rsidRPr="00676A46">
        <w:rPr>
          <w:rFonts w:hint="eastAsia"/>
          <w:color w:val="auto"/>
        </w:rPr>
        <w:t xml:space="preserve">　</w:t>
      </w:r>
      <w:r w:rsidR="00AB2FC2" w:rsidRPr="00676A46">
        <w:rPr>
          <w:rFonts w:hint="eastAsia"/>
          <w:color w:val="auto"/>
        </w:rPr>
        <w:t>町長は、</w:t>
      </w:r>
      <w:r w:rsidR="003769B3" w:rsidRPr="00676A46">
        <w:rPr>
          <w:rFonts w:hint="eastAsia"/>
          <w:color w:val="auto"/>
        </w:rPr>
        <w:t>申請者</w:t>
      </w:r>
      <w:r w:rsidR="00AB2FC2" w:rsidRPr="00676A46">
        <w:rPr>
          <w:rFonts w:hint="eastAsia"/>
          <w:color w:val="auto"/>
        </w:rPr>
        <w:t>が次の各号のいずれかに</w:t>
      </w:r>
      <w:r w:rsidRPr="00676A46">
        <w:rPr>
          <w:color w:val="auto"/>
        </w:rPr>
        <w:t>該当する場合は、</w:t>
      </w:r>
      <w:r w:rsidR="003769B3" w:rsidRPr="00676A46">
        <w:rPr>
          <w:rFonts w:asciiTheme="minorEastAsia" w:hAnsiTheme="minorEastAsia" w:hint="eastAsia"/>
          <w:color w:val="auto"/>
          <w:szCs w:val="24"/>
        </w:rPr>
        <w:t>大口町木造住宅除却費補助金交付決定取消通知（返還命令）書（様式第９）により、</w:t>
      </w:r>
      <w:r w:rsidR="003769B3" w:rsidRPr="00676A46">
        <w:rPr>
          <w:color w:val="auto"/>
        </w:rPr>
        <w:t>補助金の</w:t>
      </w:r>
      <w:r w:rsidR="003769B3" w:rsidRPr="00676A46">
        <w:rPr>
          <w:rFonts w:hint="eastAsia"/>
          <w:color w:val="auto"/>
        </w:rPr>
        <w:t>決定を取り消し、又は返還を命ずることができる。</w:t>
      </w:r>
    </w:p>
    <w:p w14:paraId="6D1F4687" w14:textId="77777777" w:rsidR="00AB2FC2" w:rsidRPr="00676A46" w:rsidRDefault="00AB2FC2" w:rsidP="00AB2FC2">
      <w:pPr>
        <w:pStyle w:val="a4"/>
        <w:ind w:left="0" w:right="0" w:firstLineChars="100" w:firstLine="240"/>
        <w:jc w:val="both"/>
        <w:rPr>
          <w:color w:val="auto"/>
        </w:rPr>
      </w:pPr>
      <w:r w:rsidRPr="00676A46">
        <w:rPr>
          <w:color w:val="auto"/>
        </w:rPr>
        <w:t>(1) 虚偽の申請その他不正の行為により補助金の交付を受けたとき。</w:t>
      </w:r>
    </w:p>
    <w:p w14:paraId="63E1A187" w14:textId="77777777" w:rsidR="00AB2FC2" w:rsidRPr="00676A46" w:rsidRDefault="00AB2FC2" w:rsidP="00AB2FC2">
      <w:pPr>
        <w:pStyle w:val="a4"/>
        <w:ind w:leftChars="100" w:left="480" w:right="0" w:hangingChars="100" w:hanging="240"/>
        <w:jc w:val="both"/>
        <w:rPr>
          <w:color w:val="auto"/>
        </w:rPr>
      </w:pPr>
      <w:r w:rsidRPr="00676A46">
        <w:rPr>
          <w:color w:val="auto"/>
        </w:rPr>
        <w:t>(2) 補助金の交付決定内容、これに付した条件その他法令又はこの要綱に違反したとき。</w:t>
      </w:r>
    </w:p>
    <w:p w14:paraId="61FE94E1" w14:textId="77777777" w:rsidR="00AB2FC2" w:rsidRPr="00676A46" w:rsidRDefault="00AB2FC2" w:rsidP="00AB2FC2">
      <w:pPr>
        <w:pStyle w:val="a4"/>
        <w:ind w:left="0" w:right="0" w:firstLineChars="100" w:firstLine="240"/>
        <w:jc w:val="both"/>
        <w:rPr>
          <w:color w:val="auto"/>
        </w:rPr>
      </w:pPr>
      <w:r w:rsidRPr="00676A46">
        <w:rPr>
          <w:color w:val="auto"/>
        </w:rPr>
        <w:t>(3) 第</w:t>
      </w:r>
      <w:r w:rsidR="003769B3" w:rsidRPr="00676A46">
        <w:rPr>
          <w:rFonts w:hint="eastAsia"/>
          <w:color w:val="auto"/>
        </w:rPr>
        <w:t>１３</w:t>
      </w:r>
      <w:r w:rsidRPr="00676A46">
        <w:rPr>
          <w:color w:val="auto"/>
        </w:rPr>
        <w:t>条に定める期日までに実績報告書が提出されなかったとき。</w:t>
      </w:r>
    </w:p>
    <w:p w14:paraId="7EA25799" w14:textId="77777777" w:rsidR="00636403" w:rsidRPr="00676A46" w:rsidRDefault="00AB2FC2" w:rsidP="00636403">
      <w:pPr>
        <w:pStyle w:val="a4"/>
        <w:ind w:left="0" w:right="0" w:firstLineChars="100" w:firstLine="240"/>
        <w:jc w:val="both"/>
        <w:rPr>
          <w:color w:val="auto"/>
        </w:rPr>
      </w:pPr>
      <w:r w:rsidRPr="00676A46">
        <w:rPr>
          <w:color w:val="auto"/>
        </w:rPr>
        <w:t>(4) その他町長が補助金の交付を不適当と認めたとき。</w:t>
      </w:r>
    </w:p>
    <w:p w14:paraId="35077CF2" w14:textId="77777777" w:rsidR="003769B3" w:rsidRPr="00676A46" w:rsidRDefault="003769B3" w:rsidP="003769B3">
      <w:pPr>
        <w:ind w:left="240" w:hangingChars="100" w:hanging="240"/>
        <w:rPr>
          <w:rFonts w:asciiTheme="minorEastAsia" w:hAnsiTheme="minorEastAsia"/>
          <w:color w:val="auto"/>
          <w:szCs w:val="24"/>
        </w:rPr>
      </w:pPr>
      <w:r w:rsidRPr="00676A46">
        <w:rPr>
          <w:rFonts w:asciiTheme="minorEastAsia" w:hAnsiTheme="minorEastAsia" w:hint="eastAsia"/>
          <w:color w:val="auto"/>
          <w:szCs w:val="24"/>
        </w:rPr>
        <w:t>２　町長は、前項の規定により補助金の交付の決定を取り消した場合において、当該取消しに係る部分に関し、既に補助金が交付されているときは、申請者に対し期限を定めてその返還を命ずるものとする。</w:t>
      </w:r>
    </w:p>
    <w:p w14:paraId="7B512D32" w14:textId="77777777" w:rsidR="003769B3" w:rsidRPr="00676A46" w:rsidRDefault="003769B3" w:rsidP="003769B3">
      <w:pPr>
        <w:ind w:left="240" w:hangingChars="100" w:hanging="240"/>
        <w:rPr>
          <w:rFonts w:asciiTheme="minorEastAsia" w:hAnsiTheme="minorEastAsia"/>
          <w:color w:val="auto"/>
          <w:szCs w:val="24"/>
        </w:rPr>
      </w:pPr>
      <w:r w:rsidRPr="00676A46">
        <w:rPr>
          <w:rFonts w:asciiTheme="minorEastAsia" w:hAnsiTheme="minorEastAsia" w:hint="eastAsia"/>
          <w:color w:val="auto"/>
          <w:szCs w:val="24"/>
        </w:rPr>
        <w:t>３　前２項の規定は、第１４条の規定による補助金の確定があった後においても適用する。</w:t>
      </w:r>
    </w:p>
    <w:p w14:paraId="743FDCD5" w14:textId="77777777" w:rsidR="00FB2365" w:rsidRPr="00676A46" w:rsidRDefault="00FB2365" w:rsidP="00636403">
      <w:pPr>
        <w:pStyle w:val="a4"/>
        <w:ind w:left="0" w:right="0" w:firstLineChars="100" w:firstLine="240"/>
        <w:jc w:val="both"/>
        <w:rPr>
          <w:color w:val="auto"/>
        </w:rPr>
      </w:pPr>
      <w:r w:rsidRPr="00676A46">
        <w:rPr>
          <w:rFonts w:cs="Times New Roman" w:hint="eastAsia"/>
          <w:color w:val="auto"/>
          <w:szCs w:val="24"/>
        </w:rPr>
        <w:t>（書類の保管）</w:t>
      </w:r>
    </w:p>
    <w:p w14:paraId="5107D961" w14:textId="77777777" w:rsidR="00FB2365" w:rsidRPr="00676A46" w:rsidRDefault="00FB2365" w:rsidP="006E2E3F">
      <w:pPr>
        <w:pStyle w:val="a4"/>
        <w:ind w:left="240" w:right="0" w:hangingChars="100" w:hanging="240"/>
        <w:jc w:val="both"/>
        <w:rPr>
          <w:rFonts w:cs="Times New Roman"/>
          <w:color w:val="auto"/>
          <w:szCs w:val="24"/>
        </w:rPr>
      </w:pPr>
      <w:r w:rsidRPr="00676A46">
        <w:rPr>
          <w:rFonts w:cs="Times New Roman" w:hint="eastAsia"/>
          <w:color w:val="auto"/>
          <w:szCs w:val="24"/>
        </w:rPr>
        <w:lastRenderedPageBreak/>
        <w:t>第</w:t>
      </w:r>
      <w:r w:rsidR="003769B3" w:rsidRPr="00676A46">
        <w:rPr>
          <w:rFonts w:cs="Times New Roman" w:hint="eastAsia"/>
          <w:color w:val="auto"/>
          <w:szCs w:val="24"/>
        </w:rPr>
        <w:t>１７</w:t>
      </w:r>
      <w:r w:rsidRPr="00676A46">
        <w:rPr>
          <w:rFonts w:cs="Times New Roman" w:hint="eastAsia"/>
          <w:color w:val="auto"/>
          <w:szCs w:val="24"/>
        </w:rPr>
        <w:t>条　申請者は、補助金の関係書類を整理し、補助金の交付を受けた年度終了後５年間保存しなければならない。</w:t>
      </w:r>
    </w:p>
    <w:p w14:paraId="352B3DC6" w14:textId="77777777" w:rsidR="00FB2365" w:rsidRPr="00676A46" w:rsidRDefault="00FB2365" w:rsidP="00636403">
      <w:pPr>
        <w:pStyle w:val="a4"/>
        <w:ind w:left="0" w:right="0" w:firstLineChars="100" w:firstLine="240"/>
        <w:jc w:val="both"/>
        <w:rPr>
          <w:rFonts w:cs="Times New Roman"/>
          <w:color w:val="auto"/>
          <w:szCs w:val="24"/>
        </w:rPr>
      </w:pPr>
      <w:r w:rsidRPr="00676A46">
        <w:rPr>
          <w:rFonts w:cs="Times New Roman" w:hint="eastAsia"/>
          <w:color w:val="auto"/>
          <w:szCs w:val="24"/>
        </w:rPr>
        <w:t>（その他必要事項）</w:t>
      </w:r>
    </w:p>
    <w:p w14:paraId="56ED9F1C" w14:textId="77777777" w:rsidR="00FB2365" w:rsidRPr="00676A46" w:rsidRDefault="00FB2365" w:rsidP="006E2E3F">
      <w:pPr>
        <w:pStyle w:val="a4"/>
        <w:ind w:left="240" w:right="0" w:hangingChars="100" w:hanging="240"/>
        <w:jc w:val="both"/>
        <w:rPr>
          <w:rFonts w:cs="Times New Roman"/>
          <w:color w:val="auto"/>
          <w:szCs w:val="24"/>
        </w:rPr>
      </w:pPr>
      <w:r w:rsidRPr="00676A46">
        <w:rPr>
          <w:rFonts w:cs="Times New Roman" w:hint="eastAsia"/>
          <w:color w:val="auto"/>
          <w:szCs w:val="24"/>
        </w:rPr>
        <w:t>第</w:t>
      </w:r>
      <w:r w:rsidR="003769B3" w:rsidRPr="00676A46">
        <w:rPr>
          <w:rFonts w:cs="Times New Roman" w:hint="eastAsia"/>
          <w:color w:val="auto"/>
          <w:szCs w:val="24"/>
        </w:rPr>
        <w:t>１８</w:t>
      </w:r>
      <w:r w:rsidRPr="00676A46">
        <w:rPr>
          <w:rFonts w:cs="Times New Roman" w:hint="eastAsia"/>
          <w:color w:val="auto"/>
          <w:szCs w:val="24"/>
        </w:rPr>
        <w:t>条　この要綱に定めるもののほか、補助金の交付に関して必要な事項は町長が別に定めるものとする。</w:t>
      </w:r>
    </w:p>
    <w:p w14:paraId="74FDC844" w14:textId="77777777" w:rsidR="001B4F9E" w:rsidRPr="00676A46" w:rsidRDefault="001B4F9E" w:rsidP="002261C9">
      <w:pPr>
        <w:spacing w:after="0" w:line="240" w:lineRule="auto"/>
        <w:ind w:leftChars="300" w:left="720" w:right="0" w:firstLine="0"/>
        <w:rPr>
          <w:color w:val="auto"/>
        </w:rPr>
      </w:pPr>
      <w:r w:rsidRPr="00676A46">
        <w:rPr>
          <w:rFonts w:hint="eastAsia"/>
          <w:color w:val="auto"/>
        </w:rPr>
        <w:t>附　則</w:t>
      </w:r>
      <w:r w:rsidR="00E32407" w:rsidRPr="00676A46">
        <w:rPr>
          <w:rFonts w:hint="eastAsia"/>
          <w:color w:val="auto"/>
        </w:rPr>
        <w:t>（平成３１年３月２７日　大口町告示第２５</w:t>
      </w:r>
      <w:r w:rsidRPr="00676A46">
        <w:rPr>
          <w:rFonts w:hint="eastAsia"/>
          <w:color w:val="auto"/>
        </w:rPr>
        <w:t>号）</w:t>
      </w:r>
    </w:p>
    <w:p w14:paraId="46F8C367" w14:textId="77777777" w:rsidR="001B4F9E" w:rsidRPr="00676A46" w:rsidRDefault="001B4F9E" w:rsidP="00FA370D">
      <w:pPr>
        <w:spacing w:line="240" w:lineRule="auto"/>
        <w:ind w:left="0" w:firstLineChars="100" w:firstLine="240"/>
        <w:rPr>
          <w:color w:val="auto"/>
        </w:rPr>
      </w:pPr>
      <w:r w:rsidRPr="00676A46">
        <w:rPr>
          <w:rFonts w:hint="eastAsia"/>
          <w:color w:val="auto"/>
        </w:rPr>
        <w:t xml:space="preserve">この要綱は、平成３１年４月１日から施行する。 </w:t>
      </w:r>
    </w:p>
    <w:p w14:paraId="506D1312" w14:textId="77777777" w:rsidR="002261C9" w:rsidRPr="00676A46" w:rsidRDefault="002261C9" w:rsidP="002261C9">
      <w:pPr>
        <w:spacing w:after="0" w:line="240" w:lineRule="auto"/>
        <w:ind w:leftChars="300" w:left="720" w:right="0" w:firstLine="0"/>
        <w:rPr>
          <w:color w:val="auto"/>
        </w:rPr>
      </w:pPr>
      <w:r w:rsidRPr="00676A46">
        <w:rPr>
          <w:rFonts w:hint="eastAsia"/>
          <w:color w:val="auto"/>
        </w:rPr>
        <w:t>附　則（令和３年３月３１日　大口町告示第６８号）</w:t>
      </w:r>
    </w:p>
    <w:p w14:paraId="03816C6A" w14:textId="77777777" w:rsidR="002261C9" w:rsidRPr="00676A46" w:rsidRDefault="002261C9" w:rsidP="00694CDA">
      <w:pPr>
        <w:spacing w:after="0" w:line="240" w:lineRule="auto"/>
        <w:ind w:left="0" w:right="0" w:firstLineChars="100" w:firstLine="240"/>
        <w:rPr>
          <w:color w:val="auto"/>
        </w:rPr>
      </w:pPr>
      <w:r w:rsidRPr="00676A46">
        <w:rPr>
          <w:rFonts w:hint="eastAsia"/>
          <w:color w:val="auto"/>
        </w:rPr>
        <w:t xml:space="preserve">この要綱は、令和３年４月１日から施行する。 </w:t>
      </w:r>
    </w:p>
    <w:p w14:paraId="1728CDF1" w14:textId="77777777" w:rsidR="00694CDA" w:rsidRPr="00676A46" w:rsidRDefault="00694CDA" w:rsidP="00694CDA">
      <w:pPr>
        <w:adjustRightInd w:val="0"/>
        <w:spacing w:after="0" w:line="240" w:lineRule="auto"/>
        <w:ind w:leftChars="300" w:left="720" w:right="0" w:firstLine="0"/>
        <w:rPr>
          <w:color w:val="auto"/>
        </w:rPr>
      </w:pPr>
      <w:r w:rsidRPr="00676A46">
        <w:rPr>
          <w:rFonts w:hint="eastAsia"/>
          <w:color w:val="auto"/>
        </w:rPr>
        <w:t>附　則（令和４年３月３１日　大口町告示第４１号）</w:t>
      </w:r>
    </w:p>
    <w:p w14:paraId="13714935" w14:textId="77777777" w:rsidR="00694CDA" w:rsidRPr="00676A46" w:rsidRDefault="00694CDA" w:rsidP="00694CDA">
      <w:pPr>
        <w:spacing w:line="240" w:lineRule="auto"/>
        <w:ind w:left="0" w:firstLineChars="100" w:firstLine="240"/>
        <w:rPr>
          <w:color w:val="auto"/>
        </w:rPr>
      </w:pPr>
      <w:r w:rsidRPr="00676A46">
        <w:rPr>
          <w:rFonts w:hint="eastAsia"/>
          <w:color w:val="auto"/>
        </w:rPr>
        <w:t>この要綱は、令和４年４月１日から施行する。</w:t>
      </w:r>
    </w:p>
    <w:p w14:paraId="1726911D" w14:textId="13E2D51C" w:rsidR="00CE091D" w:rsidRPr="00676A46" w:rsidRDefault="00CE091D" w:rsidP="00CE091D">
      <w:pPr>
        <w:adjustRightInd w:val="0"/>
        <w:spacing w:after="0" w:line="240" w:lineRule="auto"/>
        <w:ind w:leftChars="300" w:left="720" w:right="0" w:firstLine="0"/>
        <w:rPr>
          <w:color w:val="auto"/>
        </w:rPr>
      </w:pPr>
      <w:r w:rsidRPr="00676A46">
        <w:rPr>
          <w:rFonts w:hint="eastAsia"/>
          <w:color w:val="auto"/>
        </w:rPr>
        <w:t>附　則（令和６年３月２８日　大口町告示第２７号）</w:t>
      </w:r>
    </w:p>
    <w:p w14:paraId="3D99BF3B" w14:textId="75C2F062" w:rsidR="00CE091D" w:rsidRPr="00694CDA" w:rsidRDefault="00CE091D" w:rsidP="00CE091D">
      <w:pPr>
        <w:spacing w:line="240" w:lineRule="auto"/>
        <w:ind w:left="0" w:firstLineChars="100" w:firstLine="240"/>
        <w:rPr>
          <w:color w:val="auto"/>
        </w:rPr>
      </w:pPr>
      <w:r w:rsidRPr="00676A46">
        <w:rPr>
          <w:rFonts w:hint="eastAsia"/>
          <w:color w:val="auto"/>
        </w:rPr>
        <w:t>この要綱は、令和６年４月１日から施行する。</w:t>
      </w:r>
    </w:p>
    <w:p w14:paraId="3124B6F3" w14:textId="6FD7A158" w:rsidR="00976305" w:rsidRPr="00976305" w:rsidRDefault="00976305" w:rsidP="00976305">
      <w:pPr>
        <w:pStyle w:val="a4"/>
        <w:ind w:right="0" w:hangingChars="4"/>
        <w:jc w:val="both"/>
        <w:rPr>
          <w:color w:val="auto"/>
        </w:rPr>
      </w:pPr>
      <w:r>
        <w:rPr>
          <w:rFonts w:hint="eastAsia"/>
          <w:color w:val="auto"/>
        </w:rPr>
        <w:t xml:space="preserve">　　　</w:t>
      </w:r>
      <w:r w:rsidRPr="00976305">
        <w:rPr>
          <w:rFonts w:hint="eastAsia"/>
          <w:color w:val="auto"/>
        </w:rPr>
        <w:t>附　則（令和</w:t>
      </w:r>
      <w:r>
        <w:rPr>
          <w:rFonts w:hint="eastAsia"/>
          <w:color w:val="auto"/>
        </w:rPr>
        <w:t>８</w:t>
      </w:r>
      <w:r w:rsidRPr="00976305">
        <w:rPr>
          <w:rFonts w:hint="eastAsia"/>
          <w:color w:val="auto"/>
        </w:rPr>
        <w:t>年３月２</w:t>
      </w:r>
      <w:r>
        <w:rPr>
          <w:rFonts w:hint="eastAsia"/>
          <w:color w:val="auto"/>
        </w:rPr>
        <w:t>６</w:t>
      </w:r>
      <w:r w:rsidRPr="00976305">
        <w:rPr>
          <w:rFonts w:hint="eastAsia"/>
          <w:color w:val="auto"/>
        </w:rPr>
        <w:t>日　大口町告示第２</w:t>
      </w:r>
      <w:r>
        <w:rPr>
          <w:rFonts w:hint="eastAsia"/>
          <w:color w:val="auto"/>
        </w:rPr>
        <w:t>０</w:t>
      </w:r>
      <w:r w:rsidRPr="00976305">
        <w:rPr>
          <w:rFonts w:hint="eastAsia"/>
          <w:color w:val="auto"/>
        </w:rPr>
        <w:t>号）</w:t>
      </w:r>
    </w:p>
    <w:p w14:paraId="7C1221A2" w14:textId="73271940" w:rsidR="00AD0210" w:rsidRPr="00CE091D" w:rsidRDefault="00976305" w:rsidP="00976305">
      <w:pPr>
        <w:pStyle w:val="a4"/>
        <w:ind w:right="0" w:hangingChars="4"/>
        <w:jc w:val="both"/>
        <w:rPr>
          <w:color w:val="auto"/>
        </w:rPr>
      </w:pPr>
      <w:r>
        <w:rPr>
          <w:rFonts w:hint="eastAsia"/>
          <w:color w:val="auto"/>
        </w:rPr>
        <w:t xml:space="preserve">　</w:t>
      </w:r>
      <w:r w:rsidRPr="00976305">
        <w:rPr>
          <w:rFonts w:hint="eastAsia"/>
          <w:color w:val="auto"/>
        </w:rPr>
        <w:t>この要綱は、令和</w:t>
      </w:r>
      <w:r>
        <w:rPr>
          <w:rFonts w:hint="eastAsia"/>
          <w:color w:val="auto"/>
        </w:rPr>
        <w:t>８</w:t>
      </w:r>
      <w:r w:rsidRPr="00976305">
        <w:rPr>
          <w:rFonts w:hint="eastAsia"/>
          <w:color w:val="auto"/>
        </w:rPr>
        <w:t>年４月１日から施行する。</w:t>
      </w:r>
    </w:p>
    <w:sectPr w:rsidR="00AD0210" w:rsidRPr="00CE091D" w:rsidSect="004D3D48">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701" w:left="1588" w:header="720" w:footer="369" w:gutter="0"/>
      <w:cols w:space="720"/>
      <w:docGrid w:type="linesAndChars" w:linePitch="479" w:charSpace="-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68FD" w14:textId="77777777" w:rsidR="00412B64" w:rsidRDefault="00412B64">
      <w:pPr>
        <w:spacing w:after="0" w:line="240" w:lineRule="auto"/>
      </w:pPr>
      <w:r>
        <w:separator/>
      </w:r>
    </w:p>
  </w:endnote>
  <w:endnote w:type="continuationSeparator" w:id="0">
    <w:p w14:paraId="04876B6F" w14:textId="77777777" w:rsidR="00412B64" w:rsidRDefault="0041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D78C" w14:textId="77777777" w:rsidR="001E32A8" w:rsidRDefault="001E32A8">
    <w:pPr>
      <w:tabs>
        <w:tab w:val="center" w:pos="4535"/>
      </w:tabs>
      <w:spacing w:after="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7381" w14:textId="77777777" w:rsidR="001E32A8" w:rsidRDefault="001E32A8">
    <w:pPr>
      <w:tabs>
        <w:tab w:val="center" w:pos="4535"/>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20D5" w14:textId="77777777" w:rsidR="001E32A8" w:rsidRDefault="001E32A8">
    <w:pPr>
      <w:tabs>
        <w:tab w:val="center" w:pos="4535"/>
      </w:tabs>
      <w:spacing w:after="0" w:line="259" w:lineRule="auto"/>
      <w:ind w:left="0" w:right="0" w:firstLine="0"/>
    </w:pPr>
    <w:r>
      <w:rPr>
        <w:rFonts w:ascii="Century" w:eastAsia="Century" w:hAnsi="Century" w:cs="Century"/>
      </w:rPr>
      <w:t xml:space="preserve"> </w:t>
    </w:r>
    <w:r>
      <w:rPr>
        <w:rFonts w:ascii="Century" w:eastAsia="Century" w:hAnsi="Century" w:cs="Century"/>
      </w:rPr>
      <w:tab/>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31FA" w14:textId="77777777" w:rsidR="00412B64" w:rsidRDefault="00412B64">
      <w:pPr>
        <w:spacing w:after="0" w:line="240" w:lineRule="auto"/>
      </w:pPr>
      <w:r>
        <w:separator/>
      </w:r>
    </w:p>
  </w:footnote>
  <w:footnote w:type="continuationSeparator" w:id="0">
    <w:p w14:paraId="6349648D" w14:textId="77777777" w:rsidR="00412B64" w:rsidRDefault="00412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A8C8" w14:textId="77777777" w:rsidR="001E32A8" w:rsidRDefault="001E32A8">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B397" w14:textId="77777777" w:rsidR="001E32A8" w:rsidRDefault="001E32A8">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6680" w14:textId="77777777" w:rsidR="001E32A8" w:rsidRDefault="001E32A8">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602"/>
    <w:multiLevelType w:val="hybridMultilevel"/>
    <w:tmpl w:val="676ADF26"/>
    <w:lvl w:ilvl="0" w:tplc="52AAA98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A2D28"/>
    <w:multiLevelType w:val="hybridMultilevel"/>
    <w:tmpl w:val="379E0380"/>
    <w:lvl w:ilvl="0" w:tplc="7F1E273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98037E">
      <w:start w:val="2"/>
      <w:numFmt w:val="decimalFullWidth"/>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86D36E">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1AC1CE">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9886EE">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827252">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0C53F0">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CA9CDC">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B21F86">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CB1CD3"/>
    <w:multiLevelType w:val="hybridMultilevel"/>
    <w:tmpl w:val="0EB0D2B4"/>
    <w:lvl w:ilvl="0" w:tplc="B582E9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D220FE4"/>
    <w:multiLevelType w:val="hybridMultilevel"/>
    <w:tmpl w:val="AD18E9D6"/>
    <w:lvl w:ilvl="0" w:tplc="3ECCA34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CBA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B8B14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79C232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C203E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E2738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2C493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98851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CE3F4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4A1E0F"/>
    <w:multiLevelType w:val="hybridMultilevel"/>
    <w:tmpl w:val="D374B958"/>
    <w:lvl w:ilvl="0" w:tplc="019ACB86">
      <w:start w:val="1"/>
      <w:numFmt w:val="decimalFullWidth"/>
      <w:lvlText w:val="（%1）"/>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322ABC">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06FAAC">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9CFA7E">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3D8128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8663E">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75C4EE0">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A4052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EE7E78">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6113D51"/>
    <w:multiLevelType w:val="hybridMultilevel"/>
    <w:tmpl w:val="FAA66844"/>
    <w:lvl w:ilvl="0" w:tplc="84B4736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3275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742AD3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A4A64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AC411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B0639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85CE2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7C02D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60714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CF21BB"/>
    <w:multiLevelType w:val="hybridMultilevel"/>
    <w:tmpl w:val="7D824904"/>
    <w:lvl w:ilvl="0" w:tplc="A6162E8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76A23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3EC99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D2736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4002D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976334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9659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CC38A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9CD3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A3C1B32"/>
    <w:multiLevelType w:val="hybridMultilevel"/>
    <w:tmpl w:val="11A06EEE"/>
    <w:lvl w:ilvl="0" w:tplc="390A8AB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640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DE6B1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A241AD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1035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03B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E437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2617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A9811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A590490"/>
    <w:multiLevelType w:val="hybridMultilevel"/>
    <w:tmpl w:val="6C58D4E2"/>
    <w:lvl w:ilvl="0" w:tplc="5F5806E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AE06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3A34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BAB4B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4FED23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2E40F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3658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B6785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3CF3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961651"/>
    <w:multiLevelType w:val="hybridMultilevel"/>
    <w:tmpl w:val="777424A8"/>
    <w:lvl w:ilvl="0" w:tplc="C47E9C0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23F7203"/>
    <w:multiLevelType w:val="hybridMultilevel"/>
    <w:tmpl w:val="467C8F3A"/>
    <w:lvl w:ilvl="0" w:tplc="33E8ADB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862DF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1C19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CBA18E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9AFF7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4ADCB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D2263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B52C26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F4CB40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6B7053F"/>
    <w:multiLevelType w:val="hybridMultilevel"/>
    <w:tmpl w:val="DFC2BCF2"/>
    <w:lvl w:ilvl="0" w:tplc="195AE05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8E26E6">
      <w:start w:val="1"/>
      <w:numFmt w:val="decimalFullWidth"/>
      <w:lvlText w:val="（%2）"/>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B0F8E6">
      <w:start w:val="1"/>
      <w:numFmt w:val="lowerRoman"/>
      <w:lvlText w:val="%3"/>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E267E8">
      <w:start w:val="1"/>
      <w:numFmt w:val="decimal"/>
      <w:lvlText w:val="%4"/>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627DCE">
      <w:start w:val="1"/>
      <w:numFmt w:val="lowerLetter"/>
      <w:lvlText w:val="%5"/>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2A2AC8">
      <w:start w:val="1"/>
      <w:numFmt w:val="lowerRoman"/>
      <w:lvlText w:val="%6"/>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46442B8">
      <w:start w:val="1"/>
      <w:numFmt w:val="decimal"/>
      <w:lvlText w:val="%7"/>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107806">
      <w:start w:val="1"/>
      <w:numFmt w:val="lowerLetter"/>
      <w:lvlText w:val="%8"/>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92B806">
      <w:start w:val="1"/>
      <w:numFmt w:val="lowerRoman"/>
      <w:lvlText w:val="%9"/>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9391AF8"/>
    <w:multiLevelType w:val="hybridMultilevel"/>
    <w:tmpl w:val="81B6A968"/>
    <w:lvl w:ilvl="0" w:tplc="992E081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0E895C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30E23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84200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CE7A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9485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B239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270558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00562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C992CD7"/>
    <w:multiLevelType w:val="hybridMultilevel"/>
    <w:tmpl w:val="F65CE0E2"/>
    <w:lvl w:ilvl="0" w:tplc="C5F27592">
      <w:start w:val="1"/>
      <w:numFmt w:val="decimalFullWidth"/>
      <w:lvlText w:val="（%1）"/>
      <w:lvlJc w:val="left"/>
      <w:pPr>
        <w:ind w:left="1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E9A2522">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27A6E46">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C8342C">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0428A8">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DA112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AEB90C">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489BB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A6E060">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E6C0FC1"/>
    <w:multiLevelType w:val="hybridMultilevel"/>
    <w:tmpl w:val="140449E8"/>
    <w:lvl w:ilvl="0" w:tplc="D5EC618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086D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2EFE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382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D0D5A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A04AF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6A12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567B8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A438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F211B3"/>
    <w:multiLevelType w:val="hybridMultilevel"/>
    <w:tmpl w:val="6032F876"/>
    <w:lvl w:ilvl="0" w:tplc="7232419E">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A84F54">
      <w:start w:val="2"/>
      <w:numFmt w:val="decimalFullWidth"/>
      <w:lvlText w:val="%2"/>
      <w:lvlJc w:val="left"/>
      <w:pPr>
        <w:ind w:left="13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4A20C94">
      <w:start w:val="1"/>
      <w:numFmt w:val="decimalFullWidth"/>
      <w:lvlText w:val="（%3）"/>
      <w:lvlJc w:val="left"/>
      <w:pPr>
        <w:ind w:left="2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FEA4D0">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AE4F1D8">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8C159E">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303362">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7EDB7A">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D8726C">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266333D"/>
    <w:multiLevelType w:val="hybridMultilevel"/>
    <w:tmpl w:val="C48221E8"/>
    <w:lvl w:ilvl="0" w:tplc="2D72CD18">
      <w:start w:val="1"/>
      <w:numFmt w:val="decimalFullWidth"/>
      <w:lvlText w:val="（%1）"/>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BA760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2CEB3C">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2A496C">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60BCCC">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4C1050">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E4ABD6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20F530">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2FE5DF8">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83F3440"/>
    <w:multiLevelType w:val="hybridMultilevel"/>
    <w:tmpl w:val="4DBC8252"/>
    <w:lvl w:ilvl="0" w:tplc="135AA88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FAD5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8B6C9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1A8D0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98ED8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A46FCB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D24E4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7A694F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8EA53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D206822"/>
    <w:multiLevelType w:val="hybridMultilevel"/>
    <w:tmpl w:val="9314127C"/>
    <w:lvl w:ilvl="0" w:tplc="B8922682">
      <w:start w:val="1"/>
      <w:numFmt w:val="decimalFullWidth"/>
      <w:lvlText w:val="第%1条"/>
      <w:lvlJc w:val="left"/>
      <w:pPr>
        <w:ind w:left="945" w:hanging="9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9" w15:restartNumberingAfterBreak="0">
    <w:nsid w:val="5E076AF3"/>
    <w:multiLevelType w:val="hybridMultilevel"/>
    <w:tmpl w:val="E084A45C"/>
    <w:lvl w:ilvl="0" w:tplc="FDE0429C">
      <w:start w:val="1"/>
      <w:numFmt w:val="decimal"/>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0" w15:restartNumberingAfterBreak="0">
    <w:nsid w:val="683B65D5"/>
    <w:multiLevelType w:val="hybridMultilevel"/>
    <w:tmpl w:val="E5A81FC8"/>
    <w:lvl w:ilvl="0" w:tplc="B3DA31F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1C59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52BE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DFC69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69C2CE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B4D6A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0E231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324C65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EAA29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94958FD"/>
    <w:multiLevelType w:val="hybridMultilevel"/>
    <w:tmpl w:val="3D42A104"/>
    <w:lvl w:ilvl="0" w:tplc="87B46D78">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C43ACC">
      <w:start w:val="1"/>
      <w:numFmt w:val="aiueoFullWidth"/>
      <w:lvlText w:val="%2"/>
      <w:lvlJc w:val="left"/>
      <w:pPr>
        <w:ind w:left="-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54A344">
      <w:start w:val="1"/>
      <w:numFmt w:val="lowerRoman"/>
      <w:lvlText w:val="%3"/>
      <w:lvlJc w:val="left"/>
      <w:pPr>
        <w:ind w:left="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FCEA994">
      <w:start w:val="1"/>
      <w:numFmt w:val="decimal"/>
      <w:lvlText w:val="%4"/>
      <w:lvlJc w:val="left"/>
      <w:pPr>
        <w:ind w:left="1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7E275C">
      <w:start w:val="1"/>
      <w:numFmt w:val="lowerLetter"/>
      <w:lvlText w:val="%5"/>
      <w:lvlJc w:val="left"/>
      <w:pPr>
        <w:ind w:left="2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5509614">
      <w:start w:val="1"/>
      <w:numFmt w:val="lowerRoman"/>
      <w:lvlText w:val="%6"/>
      <w:lvlJc w:val="left"/>
      <w:pPr>
        <w:ind w:left="3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9022C4">
      <w:start w:val="1"/>
      <w:numFmt w:val="decimal"/>
      <w:lvlText w:val="%7"/>
      <w:lvlJc w:val="left"/>
      <w:pPr>
        <w:ind w:left="3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EC0038">
      <w:start w:val="1"/>
      <w:numFmt w:val="lowerLetter"/>
      <w:lvlText w:val="%8"/>
      <w:lvlJc w:val="left"/>
      <w:pPr>
        <w:ind w:left="4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549750">
      <w:start w:val="1"/>
      <w:numFmt w:val="lowerRoman"/>
      <w:lvlText w:val="%9"/>
      <w:lvlJc w:val="left"/>
      <w:pPr>
        <w:ind w:left="5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B515309"/>
    <w:multiLevelType w:val="hybridMultilevel"/>
    <w:tmpl w:val="81FAB58C"/>
    <w:lvl w:ilvl="0" w:tplc="CCBCDDA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01">
      <w:start w:val="1"/>
      <w:numFmt w:val="bullet"/>
      <w:lvlText w:val=""/>
      <w:lvlJc w:val="left"/>
      <w:pPr>
        <w:ind w:left="1051"/>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2" w:tplc="10EEE1A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7036D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30E4B8">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14CF9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B869B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F0DE06">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06CF2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906722486">
    <w:abstractNumId w:val="21"/>
  </w:num>
  <w:num w:numId="2" w16cid:durableId="138961920">
    <w:abstractNumId w:val="15"/>
  </w:num>
  <w:num w:numId="3" w16cid:durableId="375159399">
    <w:abstractNumId w:val="1"/>
  </w:num>
  <w:num w:numId="4" w16cid:durableId="200825272">
    <w:abstractNumId w:val="22"/>
  </w:num>
  <w:num w:numId="5" w16cid:durableId="2122871795">
    <w:abstractNumId w:val="17"/>
  </w:num>
  <w:num w:numId="6" w16cid:durableId="908728475">
    <w:abstractNumId w:val="20"/>
  </w:num>
  <w:num w:numId="7" w16cid:durableId="1121069101">
    <w:abstractNumId w:val="11"/>
  </w:num>
  <w:num w:numId="8" w16cid:durableId="1428699642">
    <w:abstractNumId w:val="7"/>
  </w:num>
  <w:num w:numId="9" w16cid:durableId="223569550">
    <w:abstractNumId w:val="6"/>
  </w:num>
  <w:num w:numId="10" w16cid:durableId="1389838172">
    <w:abstractNumId w:val="8"/>
  </w:num>
  <w:num w:numId="11" w16cid:durableId="2020811175">
    <w:abstractNumId w:val="10"/>
  </w:num>
  <w:num w:numId="12" w16cid:durableId="1349061847">
    <w:abstractNumId w:val="3"/>
  </w:num>
  <w:num w:numId="13" w16cid:durableId="1558855093">
    <w:abstractNumId w:val="5"/>
  </w:num>
  <w:num w:numId="14" w16cid:durableId="911432220">
    <w:abstractNumId w:val="14"/>
  </w:num>
  <w:num w:numId="15" w16cid:durableId="1754156320">
    <w:abstractNumId w:val="4"/>
  </w:num>
  <w:num w:numId="16" w16cid:durableId="2042123972">
    <w:abstractNumId w:val="13"/>
  </w:num>
  <w:num w:numId="17" w16cid:durableId="1547983539">
    <w:abstractNumId w:val="16"/>
  </w:num>
  <w:num w:numId="18" w16cid:durableId="1211114222">
    <w:abstractNumId w:val="12"/>
  </w:num>
  <w:num w:numId="19" w16cid:durableId="1252351443">
    <w:abstractNumId w:val="18"/>
  </w:num>
  <w:num w:numId="20" w16cid:durableId="987974176">
    <w:abstractNumId w:val="0"/>
  </w:num>
  <w:num w:numId="21" w16cid:durableId="1909001516">
    <w:abstractNumId w:val="2"/>
  </w:num>
  <w:num w:numId="22" w16cid:durableId="1094320231">
    <w:abstractNumId w:val="19"/>
  </w:num>
  <w:num w:numId="23" w16cid:durableId="466748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240"/>
  <w:evenAndOddHeaders/>
  <w:drawingGridHorizontalSpacing w:val="120"/>
  <w:drawingGridVerticalSpacing w:val="47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10"/>
    <w:rsid w:val="000010B7"/>
    <w:rsid w:val="000045DF"/>
    <w:rsid w:val="00004FEF"/>
    <w:rsid w:val="00083C20"/>
    <w:rsid w:val="000A2CB2"/>
    <w:rsid w:val="000F7644"/>
    <w:rsid w:val="001A62DE"/>
    <w:rsid w:val="001A6468"/>
    <w:rsid w:val="001B4F9E"/>
    <w:rsid w:val="001E32A8"/>
    <w:rsid w:val="002261C9"/>
    <w:rsid w:val="002806C8"/>
    <w:rsid w:val="002846ED"/>
    <w:rsid w:val="002B06E9"/>
    <w:rsid w:val="00342DB8"/>
    <w:rsid w:val="003769B3"/>
    <w:rsid w:val="003B252E"/>
    <w:rsid w:val="00412B64"/>
    <w:rsid w:val="004D3D48"/>
    <w:rsid w:val="004D4205"/>
    <w:rsid w:val="00504EE5"/>
    <w:rsid w:val="00526697"/>
    <w:rsid w:val="0054197A"/>
    <w:rsid w:val="00636403"/>
    <w:rsid w:val="006768F4"/>
    <w:rsid w:val="00676A46"/>
    <w:rsid w:val="00694CDA"/>
    <w:rsid w:val="006A4F07"/>
    <w:rsid w:val="006C12C2"/>
    <w:rsid w:val="006D7E66"/>
    <w:rsid w:val="006E2E3F"/>
    <w:rsid w:val="00724F0E"/>
    <w:rsid w:val="00797DD7"/>
    <w:rsid w:val="007A4AC5"/>
    <w:rsid w:val="00901167"/>
    <w:rsid w:val="00957F8D"/>
    <w:rsid w:val="009760C4"/>
    <w:rsid w:val="00976305"/>
    <w:rsid w:val="00A16FC6"/>
    <w:rsid w:val="00A24AC3"/>
    <w:rsid w:val="00A71C5F"/>
    <w:rsid w:val="00AB2FC2"/>
    <w:rsid w:val="00AB3F4E"/>
    <w:rsid w:val="00AC34CD"/>
    <w:rsid w:val="00AD0210"/>
    <w:rsid w:val="00AF0D11"/>
    <w:rsid w:val="00B230AF"/>
    <w:rsid w:val="00B51979"/>
    <w:rsid w:val="00BA0D3D"/>
    <w:rsid w:val="00BA2FDD"/>
    <w:rsid w:val="00CA2230"/>
    <w:rsid w:val="00CB21BF"/>
    <w:rsid w:val="00CE091D"/>
    <w:rsid w:val="00CF5B02"/>
    <w:rsid w:val="00D17406"/>
    <w:rsid w:val="00D37835"/>
    <w:rsid w:val="00D75F36"/>
    <w:rsid w:val="00DE5676"/>
    <w:rsid w:val="00DF4310"/>
    <w:rsid w:val="00E30922"/>
    <w:rsid w:val="00E32407"/>
    <w:rsid w:val="00E3274F"/>
    <w:rsid w:val="00E85CD7"/>
    <w:rsid w:val="00EA07C5"/>
    <w:rsid w:val="00EC1E16"/>
    <w:rsid w:val="00ED35CE"/>
    <w:rsid w:val="00F3035F"/>
    <w:rsid w:val="00F32A4D"/>
    <w:rsid w:val="00F63E3F"/>
    <w:rsid w:val="00F7655F"/>
    <w:rsid w:val="00F84E00"/>
    <w:rsid w:val="00FA370D"/>
    <w:rsid w:val="00FA5039"/>
    <w:rsid w:val="00FB2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5C0A5"/>
  <w15:docId w15:val="{E07281F2-8AE6-4404-B53E-0523A049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0AF"/>
    <w:pPr>
      <w:spacing w:after="94" w:line="265" w:lineRule="auto"/>
      <w:ind w:left="10" w:right="1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004FEF"/>
    <w:pPr>
      <w:ind w:leftChars="400" w:left="840"/>
    </w:pPr>
  </w:style>
  <w:style w:type="paragraph" w:styleId="a4">
    <w:name w:val="No Spacing"/>
    <w:uiPriority w:val="1"/>
    <w:qFormat/>
    <w:rsid w:val="00E30922"/>
    <w:pPr>
      <w:ind w:left="10" w:right="110" w:hanging="10"/>
    </w:pPr>
    <w:rPr>
      <w:rFonts w:ascii="ＭＳ 明朝" w:eastAsia="ＭＳ 明朝" w:hAnsi="ＭＳ 明朝" w:cs="ＭＳ 明朝"/>
      <w:color w:val="000000"/>
      <w:sz w:val="24"/>
    </w:rPr>
  </w:style>
  <w:style w:type="paragraph" w:styleId="a5">
    <w:name w:val="Balloon Text"/>
    <w:basedOn w:val="a"/>
    <w:link w:val="a6"/>
    <w:uiPriority w:val="99"/>
    <w:semiHidden/>
    <w:unhideWhenUsed/>
    <w:rsid w:val="00AB3F4E"/>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B3F4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598</Words>
  <Characters>3413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江南市民間木造住宅解体工事費補助金交付要綱</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江南市民間木造住宅解体工事費補助金交付要綱</dc:title>
  <dc:subject/>
  <dc:creator>江南市</dc:creator>
  <cp:keywords/>
  <cp:lastModifiedBy>前田 隼大</cp:lastModifiedBy>
  <cp:revision>16</cp:revision>
  <cp:lastPrinted>2026-03-31T03:46:00Z</cp:lastPrinted>
  <dcterms:created xsi:type="dcterms:W3CDTF">2019-01-28T23:47:00Z</dcterms:created>
  <dcterms:modified xsi:type="dcterms:W3CDTF">2026-03-31T04:38:00Z</dcterms:modified>
</cp:coreProperties>
</file>